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FB85" w14:textId="77777777" w:rsidR="000E7CDE" w:rsidRPr="000E7CDE" w:rsidRDefault="000E7CDE" w:rsidP="000E7CDE">
      <w:pPr>
        <w:rPr>
          <w:rFonts w:ascii="Times" w:hAnsi="Times"/>
          <w:b/>
          <w:sz w:val="28"/>
          <w:szCs w:val="22"/>
        </w:rPr>
      </w:pPr>
      <w:r w:rsidRPr="000E7CDE">
        <w:rPr>
          <w:rFonts w:ascii="Times" w:hAnsi="Times"/>
          <w:b/>
          <w:sz w:val="28"/>
          <w:szCs w:val="22"/>
        </w:rPr>
        <w:t>SÄKERHETSPLAN FRILUFTSFRÄMJANDETS SKRIDSKOSKOLA</w:t>
      </w:r>
    </w:p>
    <w:p w14:paraId="32E5F848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Reviderad </w:t>
      </w:r>
      <w:r>
        <w:rPr>
          <w:rFonts w:ascii="Times" w:hAnsi="Times"/>
          <w:sz w:val="22"/>
          <w:szCs w:val="22"/>
        </w:rPr>
        <w:t>2020-11-02</w:t>
      </w:r>
    </w:p>
    <w:p w14:paraId="3B72A944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38D457A4" w14:textId="77777777" w:rsidR="000E7CDE" w:rsidRPr="000E7CDE" w:rsidRDefault="00E26033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SÄKERHETSPLAN VID AKTIVITETER I FRILUFTSFRÄMJANDETS BARNVERKSAMHETER</w:t>
      </w:r>
    </w:p>
    <w:p w14:paraId="4533026C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Det ställs allt högre krav på organisationer att bedriva säkra aktiviteter. Kravställaren är bland annat</w:t>
      </w:r>
    </w:p>
    <w:p w14:paraId="50F0CCE3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Konsumentverket med hänvisning till produktsäkerhetslagen (2004:451). Mer kring detta finns att läsa</w:t>
      </w:r>
    </w:p>
    <w:p w14:paraId="40F110A2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på hemsidan under </w:t>
      </w:r>
      <w:r w:rsidR="007250F9">
        <w:rPr>
          <w:rFonts w:ascii="Times" w:hAnsi="Times"/>
          <w:sz w:val="22"/>
          <w:szCs w:val="22"/>
        </w:rPr>
        <w:t>”</w:t>
      </w:r>
      <w:r w:rsidRPr="000E7CDE">
        <w:rPr>
          <w:rFonts w:ascii="Times" w:hAnsi="Times"/>
          <w:sz w:val="22"/>
          <w:szCs w:val="22"/>
        </w:rPr>
        <w:t>viktigt att veta</w:t>
      </w:r>
      <w:r w:rsidR="007250F9">
        <w:rPr>
          <w:rFonts w:ascii="Times" w:hAnsi="Times"/>
          <w:sz w:val="22"/>
          <w:szCs w:val="22"/>
        </w:rPr>
        <w:t>”</w:t>
      </w:r>
      <w:r w:rsidRPr="000E7CDE">
        <w:rPr>
          <w:rFonts w:ascii="Times" w:hAnsi="Times"/>
          <w:sz w:val="22"/>
          <w:szCs w:val="22"/>
        </w:rPr>
        <w:t>. Här kan du också läsa mer utförligt kring säkerhetsarbete.</w:t>
      </w:r>
    </w:p>
    <w:p w14:paraId="7B17ED77" w14:textId="77777777" w:rsidR="007250F9" w:rsidRDefault="007250F9" w:rsidP="000E7CDE">
      <w:pPr>
        <w:rPr>
          <w:rFonts w:ascii="Times" w:hAnsi="Times"/>
          <w:sz w:val="22"/>
          <w:szCs w:val="22"/>
        </w:rPr>
      </w:pPr>
    </w:p>
    <w:p w14:paraId="5FFDED88" w14:textId="77777777" w:rsidR="007250F9" w:rsidRPr="007250F9" w:rsidRDefault="007250F9" w:rsidP="000E7CDE">
      <w:pPr>
        <w:rPr>
          <w:rFonts w:ascii="Times" w:hAnsi="Times"/>
          <w:b/>
          <w:sz w:val="22"/>
          <w:szCs w:val="22"/>
        </w:rPr>
      </w:pPr>
      <w:r w:rsidRPr="007250F9">
        <w:rPr>
          <w:rFonts w:ascii="Times" w:hAnsi="Times"/>
          <w:b/>
          <w:sz w:val="22"/>
          <w:szCs w:val="22"/>
        </w:rPr>
        <w:t xml:space="preserve">Varför ska </w:t>
      </w:r>
      <w:r>
        <w:rPr>
          <w:rFonts w:ascii="Times" w:hAnsi="Times"/>
          <w:b/>
          <w:sz w:val="22"/>
          <w:szCs w:val="22"/>
        </w:rPr>
        <w:t xml:space="preserve">du som </w:t>
      </w:r>
      <w:r w:rsidRPr="007250F9">
        <w:rPr>
          <w:rFonts w:ascii="Times" w:hAnsi="Times"/>
          <w:b/>
          <w:sz w:val="22"/>
          <w:szCs w:val="22"/>
        </w:rPr>
        <w:t>ledare göra en säkerhetsplan?</w:t>
      </w:r>
    </w:p>
    <w:p w14:paraId="2B8E6BA0" w14:textId="77777777" w:rsidR="001A5292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Du som ledare </w:t>
      </w:r>
      <w:r w:rsidR="007250F9">
        <w:rPr>
          <w:rFonts w:ascii="Times" w:hAnsi="Times"/>
          <w:sz w:val="22"/>
          <w:szCs w:val="22"/>
        </w:rPr>
        <w:t xml:space="preserve">kommer </w:t>
      </w:r>
      <w:r w:rsidRPr="000E7CDE">
        <w:rPr>
          <w:rFonts w:ascii="Times" w:hAnsi="Times"/>
          <w:sz w:val="22"/>
          <w:szCs w:val="22"/>
        </w:rPr>
        <w:t>ha lättare att agera vid en krissituation om du tänkt till innan. Du undviker kanske</w:t>
      </w:r>
      <w:r>
        <w:rPr>
          <w:rFonts w:ascii="Times" w:hAnsi="Times"/>
          <w:sz w:val="22"/>
          <w:szCs w:val="22"/>
        </w:rPr>
        <w:t xml:space="preserve"> </w:t>
      </w:r>
      <w:r w:rsidR="001A5292">
        <w:rPr>
          <w:rFonts w:ascii="Times" w:hAnsi="Times"/>
          <w:sz w:val="22"/>
          <w:szCs w:val="22"/>
        </w:rPr>
        <w:t xml:space="preserve">att hamna i situationer du annars skulle känt dig osäker i och skulle du göra det så har du en plan att följa, viket kan underlätta för dig i krissituationen. Det skapar också ett lärande att tänka till innan. Kanske behöver du hjälp och på så vis kan stärka ditt eget kunnande. </w:t>
      </w:r>
    </w:p>
    <w:p w14:paraId="11C39E36" w14:textId="77777777" w:rsidR="001A5292" w:rsidRDefault="001A5292" w:rsidP="000E7CDE">
      <w:pPr>
        <w:rPr>
          <w:rFonts w:ascii="Times" w:hAnsi="Times"/>
          <w:sz w:val="22"/>
          <w:szCs w:val="22"/>
        </w:rPr>
      </w:pPr>
    </w:p>
    <w:p w14:paraId="1899433A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Mycket utav det som du finner i dokumentet är sådan som du redan gör</w:t>
      </w:r>
      <w:r w:rsidR="001A5292">
        <w:rPr>
          <w:rFonts w:ascii="Times" w:hAnsi="Times"/>
          <w:sz w:val="22"/>
          <w:szCs w:val="22"/>
        </w:rPr>
        <w:t>,</w:t>
      </w:r>
      <w:r w:rsidRPr="000E7CDE">
        <w:rPr>
          <w:rFonts w:ascii="Times" w:hAnsi="Times"/>
          <w:sz w:val="22"/>
          <w:szCs w:val="22"/>
        </w:rPr>
        <w:t xml:space="preserve"> men kanske inte kan visa på</w:t>
      </w:r>
      <w:r w:rsidR="007250F9"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i efterhand att du har gjort. Genom att vara förberedd har du också en plan. När du gör din terminsplanering</w:t>
      </w:r>
      <w:r w:rsidR="007250F9"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tillsammans med dina ledarkollegor, går ni igenom vad de olika aktiviteterna kan ha för</w:t>
      </w:r>
      <w:r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 xml:space="preserve">riskmoment. </w:t>
      </w:r>
    </w:p>
    <w:p w14:paraId="4AB4D818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16D2EA43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Säkerhet</w:t>
      </w:r>
      <w:r>
        <w:rPr>
          <w:rFonts w:ascii="Times" w:hAnsi="Times"/>
          <w:sz w:val="22"/>
          <w:szCs w:val="22"/>
        </w:rPr>
        <w:t>s</w:t>
      </w:r>
      <w:r w:rsidRPr="000E7CDE">
        <w:rPr>
          <w:rFonts w:ascii="Times" w:hAnsi="Times"/>
          <w:sz w:val="22"/>
          <w:szCs w:val="22"/>
        </w:rPr>
        <w:t>planen är en del av ett säkerhetsarbete. Lokalavdelninge</w:t>
      </w:r>
      <w:r>
        <w:rPr>
          <w:rFonts w:ascii="Times" w:hAnsi="Times"/>
          <w:sz w:val="22"/>
          <w:szCs w:val="22"/>
        </w:rPr>
        <w:t>n</w:t>
      </w:r>
      <w:r w:rsidRPr="000E7CDE">
        <w:rPr>
          <w:rFonts w:ascii="Times" w:hAnsi="Times"/>
          <w:sz w:val="22"/>
          <w:szCs w:val="22"/>
        </w:rPr>
        <w:t xml:space="preserve"> bör även ha en plan för att hantera</w:t>
      </w:r>
    </w:p>
    <w:p w14:paraId="3471C224" w14:textId="77777777" w:rsid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kriser, dokument för detta finns på hemsidan under </w:t>
      </w:r>
      <w:r w:rsidR="001A5292">
        <w:rPr>
          <w:rFonts w:ascii="Times" w:hAnsi="Times"/>
          <w:sz w:val="22"/>
          <w:szCs w:val="22"/>
        </w:rPr>
        <w:t>”</w:t>
      </w:r>
      <w:r w:rsidRPr="000E7CDE">
        <w:rPr>
          <w:rFonts w:ascii="Times" w:hAnsi="Times"/>
          <w:sz w:val="22"/>
          <w:szCs w:val="22"/>
        </w:rPr>
        <w:t>Kris och säkerhet</w:t>
      </w:r>
      <w:r w:rsidR="001A5292">
        <w:rPr>
          <w:rFonts w:ascii="Times" w:hAnsi="Times"/>
          <w:sz w:val="22"/>
          <w:szCs w:val="22"/>
        </w:rPr>
        <w:t>”</w:t>
      </w:r>
      <w:r w:rsidRPr="000E7CDE">
        <w:rPr>
          <w:rFonts w:ascii="Times" w:hAnsi="Times"/>
          <w:sz w:val="22"/>
          <w:szCs w:val="22"/>
        </w:rPr>
        <w:t>. Lika</w:t>
      </w:r>
      <w:r w:rsidR="00D26031"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så är information</w:t>
      </w:r>
      <w:r w:rsidR="001A5292">
        <w:rPr>
          <w:rFonts w:ascii="Times" w:hAnsi="Times"/>
          <w:sz w:val="22"/>
          <w:szCs w:val="22"/>
        </w:rPr>
        <w:t>en</w:t>
      </w:r>
      <w:r w:rsidRPr="000E7CDE">
        <w:rPr>
          <w:rFonts w:ascii="Times" w:hAnsi="Times"/>
          <w:sz w:val="22"/>
          <w:szCs w:val="22"/>
        </w:rPr>
        <w:t xml:space="preserve"> kring våra</w:t>
      </w:r>
      <w:r w:rsidR="001A5292"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försäkringar ett komplement till säkerhetsarbetet.</w:t>
      </w:r>
    </w:p>
    <w:p w14:paraId="0B31A298" w14:textId="77777777" w:rsidR="001A5292" w:rsidRDefault="001A5292" w:rsidP="000E7CDE">
      <w:pPr>
        <w:rPr>
          <w:rFonts w:ascii="Times" w:hAnsi="Times"/>
          <w:sz w:val="22"/>
          <w:szCs w:val="22"/>
        </w:rPr>
      </w:pPr>
    </w:p>
    <w:p w14:paraId="0A374796" w14:textId="77777777" w:rsidR="001A5292" w:rsidRDefault="001A5292" w:rsidP="000E7CD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En annan viktig del i det förebyggande säkerhetsarbetet när det kommer till att leda barn är att begära ett begränsat utdrag ur belastningsregistret. Som ledare inom verksamhetsgrenar i Friluftsfrämjandet där du har nära och regelbunden kontakt med barn </w:t>
      </w:r>
      <w:r w:rsidRPr="001A5292">
        <w:rPr>
          <w:rFonts w:ascii="Times" w:hAnsi="Times"/>
          <w:b/>
          <w:i/>
          <w:sz w:val="22"/>
          <w:szCs w:val="22"/>
        </w:rPr>
        <w:t>ska</w:t>
      </w:r>
      <w:r>
        <w:rPr>
          <w:rFonts w:ascii="Times" w:hAnsi="Times"/>
          <w:sz w:val="22"/>
          <w:szCs w:val="22"/>
        </w:rPr>
        <w:t xml:space="preserve"> du uppvisa ett begränsat utdrag ur belastningsregistret var tredje år. </w:t>
      </w:r>
    </w:p>
    <w:p w14:paraId="05C1F8F9" w14:textId="77777777" w:rsidR="000E7CDE" w:rsidRDefault="000E7CDE" w:rsidP="000E7CDE">
      <w:pPr>
        <w:rPr>
          <w:rFonts w:ascii="Times" w:hAnsi="Times"/>
          <w:b/>
          <w:sz w:val="22"/>
          <w:szCs w:val="22"/>
        </w:rPr>
      </w:pPr>
    </w:p>
    <w:p w14:paraId="7D7913C3" w14:textId="77777777" w:rsidR="000E7CDE" w:rsidRPr="000E7CDE" w:rsidRDefault="000E7CDE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Vid planering</w:t>
      </w:r>
    </w:p>
    <w:p w14:paraId="28F81F98" w14:textId="77777777" w:rsid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Ställ er frågor som: </w:t>
      </w:r>
    </w:p>
    <w:p w14:paraId="51E0D885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Har vi rätt kunskap för aktiviteten? </w:t>
      </w:r>
    </w:p>
    <w:p w14:paraId="39DF390A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Vilka risker finns? </w:t>
      </w:r>
    </w:p>
    <w:p w14:paraId="439BFC7D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Vilken utrustning behövs?</w:t>
      </w:r>
    </w:p>
    <w:p w14:paraId="523228AB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Vilka koordinator är det till platsen? </w:t>
      </w:r>
    </w:p>
    <w:p w14:paraId="694EF91E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Vilken är närmsta räddningsväg? </w:t>
      </w:r>
    </w:p>
    <w:p w14:paraId="15B7DB4D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Kända sjukdomar/allergier hos deltagarna som kan påverka aktiviteten? </w:t>
      </w:r>
    </w:p>
    <w:p w14:paraId="4964E5EC" w14:textId="77777777" w:rsidR="000E7CDE" w:rsidRPr="000E7CDE" w:rsidRDefault="000E7CDE" w:rsidP="000E7CDE">
      <w:pPr>
        <w:pStyle w:val="Liststycke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Telefonnummer till föräldrar/anhöriga.</w:t>
      </w:r>
    </w:p>
    <w:p w14:paraId="3ED57D7B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1F3B9CFF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Se till att jobba regelbundet med säkerhetsplanen. Då blir inte arbetet betungande. Följ sedan upp ditt</w:t>
      </w:r>
    </w:p>
    <w:p w14:paraId="4D0296C9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säkerhetsarbete i utvärdering efter varje gång och terminsslut.</w:t>
      </w:r>
    </w:p>
    <w:p w14:paraId="775F870A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26CC8BA9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Utvärderingen behöver inte vara svårare än att du ställer dig frågor som:</w:t>
      </w:r>
    </w:p>
    <w:p w14:paraId="1016A425" w14:textId="77777777" w:rsidR="000E7CDE" w:rsidRPr="000E7CDE" w:rsidRDefault="001A5292" w:rsidP="000E7CDE">
      <w:pPr>
        <w:pStyle w:val="Liststycke"/>
        <w:numPr>
          <w:ilvl w:val="0"/>
          <w:numId w:val="2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G</w:t>
      </w:r>
      <w:r w:rsidR="000E7CDE" w:rsidRPr="000E7CDE">
        <w:rPr>
          <w:rFonts w:ascii="Times" w:hAnsi="Times"/>
          <w:sz w:val="22"/>
          <w:szCs w:val="22"/>
        </w:rPr>
        <w:t>ick allt som planerat</w:t>
      </w:r>
      <w:r>
        <w:rPr>
          <w:rFonts w:ascii="Times" w:hAnsi="Times"/>
          <w:sz w:val="22"/>
          <w:szCs w:val="22"/>
        </w:rPr>
        <w:t>?</w:t>
      </w:r>
    </w:p>
    <w:p w14:paraId="4FA3D96F" w14:textId="77777777" w:rsidR="000E7CDE" w:rsidRPr="000E7CDE" w:rsidRDefault="001A5292" w:rsidP="000E7CDE">
      <w:pPr>
        <w:pStyle w:val="Liststycke"/>
        <w:numPr>
          <w:ilvl w:val="0"/>
          <w:numId w:val="2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K</w:t>
      </w:r>
      <w:r w:rsidR="000E7CDE" w:rsidRPr="000E7CDE">
        <w:rPr>
          <w:rFonts w:ascii="Times" w:hAnsi="Times"/>
          <w:sz w:val="22"/>
          <w:szCs w:val="22"/>
        </w:rPr>
        <w:t>unde vi gjort något annorlunda</w:t>
      </w:r>
      <w:r>
        <w:rPr>
          <w:rFonts w:ascii="Times" w:hAnsi="Times"/>
          <w:sz w:val="22"/>
          <w:szCs w:val="22"/>
        </w:rPr>
        <w:t>?</w:t>
      </w:r>
    </w:p>
    <w:p w14:paraId="5BD967CA" w14:textId="77777777" w:rsidR="000E7CDE" w:rsidRPr="000E7CDE" w:rsidRDefault="001A5292" w:rsidP="000E7CDE">
      <w:pPr>
        <w:pStyle w:val="Liststycke"/>
        <w:numPr>
          <w:ilvl w:val="0"/>
          <w:numId w:val="2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Vi</w:t>
      </w:r>
      <w:r w:rsidR="000E7CDE" w:rsidRPr="000E7CDE">
        <w:rPr>
          <w:rFonts w:ascii="Times" w:hAnsi="Times"/>
          <w:sz w:val="22"/>
          <w:szCs w:val="22"/>
        </w:rPr>
        <w:t>ktigt att tänka på nästa gång</w:t>
      </w:r>
      <w:r>
        <w:rPr>
          <w:rFonts w:ascii="Times" w:hAnsi="Times"/>
          <w:sz w:val="22"/>
          <w:szCs w:val="22"/>
        </w:rPr>
        <w:t>?</w:t>
      </w:r>
    </w:p>
    <w:p w14:paraId="3E6FA2E0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5BC833D4" w14:textId="77777777" w:rsidR="000E7CDE" w:rsidRDefault="000E7CDE" w:rsidP="000E7CDE">
      <w:pPr>
        <w:rPr>
          <w:rFonts w:ascii="Times" w:hAnsi="Times"/>
          <w:b/>
          <w:sz w:val="22"/>
          <w:szCs w:val="22"/>
        </w:rPr>
      </w:pPr>
    </w:p>
    <w:p w14:paraId="2A793EA8" w14:textId="77777777" w:rsidR="000E7CDE" w:rsidRPr="000E7CDE" w:rsidRDefault="000E7CDE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Förberedelse inför aktivitet:</w:t>
      </w:r>
    </w:p>
    <w:p w14:paraId="0865896D" w14:textId="77777777" w:rsidR="000E7CDE" w:rsidRPr="000E7CDE" w:rsidRDefault="000E7CDE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Telefonlista till vårdnadshavare och ledare med ICE.</w:t>
      </w:r>
    </w:p>
    <w:p w14:paraId="3A55DEA2" w14:textId="77777777" w:rsidR="000E7CDE" w:rsidRPr="000E7CDE" w:rsidRDefault="000E7CDE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Lista på barnen och ledarna med personnummer även med de fyra sista, eventuella allergier och sjukdomar.</w:t>
      </w:r>
    </w:p>
    <w:p w14:paraId="0B4AC3FF" w14:textId="77777777" w:rsidR="000E7CDE" w:rsidRPr="000E7CDE" w:rsidRDefault="000E7CDE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Friluftsfrämjandets kriskort och telefonnumret inlagt på telefonen 08–657 49 28. Kod: </w:t>
      </w:r>
      <w:proofErr w:type="gramStart"/>
      <w:r w:rsidRPr="000E7CDE">
        <w:rPr>
          <w:rFonts w:ascii="Times" w:hAnsi="Times"/>
          <w:sz w:val="22"/>
          <w:szCs w:val="22"/>
        </w:rPr>
        <w:t>873534</w:t>
      </w:r>
      <w:proofErr w:type="gramEnd"/>
    </w:p>
    <w:p w14:paraId="4E4DCAA1" w14:textId="77777777" w:rsidR="000E7CDE" w:rsidRPr="000E7CDE" w:rsidRDefault="000E7CDE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Telefonnummer till ordförande och grenledare i din telefon</w:t>
      </w:r>
    </w:p>
    <w:p w14:paraId="196356C9" w14:textId="77777777" w:rsidR="000E7CDE" w:rsidRPr="000E7CDE" w:rsidRDefault="000E7CDE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lastRenderedPageBreak/>
        <w:t>Första hjälpen kit</w:t>
      </w:r>
    </w:p>
    <w:p w14:paraId="13051DC3" w14:textId="77777777" w:rsidR="000E7CDE" w:rsidRPr="000E7CDE" w:rsidRDefault="001A5292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Värmefilt</w:t>
      </w:r>
    </w:p>
    <w:p w14:paraId="465372EB" w14:textId="77777777" w:rsidR="000E7CDE" w:rsidRDefault="000E7CDE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Mobiltelefon laddad</w:t>
      </w:r>
    </w:p>
    <w:p w14:paraId="0A6C7A3D" w14:textId="77777777" w:rsidR="00BF408A" w:rsidRPr="000E7CDE" w:rsidRDefault="00BF408A" w:rsidP="000E7CDE">
      <w:pPr>
        <w:pStyle w:val="Liststycke"/>
        <w:numPr>
          <w:ilvl w:val="0"/>
          <w:numId w:val="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Ladda gärna ner </w:t>
      </w:r>
      <w:proofErr w:type="spellStart"/>
      <w:r>
        <w:rPr>
          <w:rFonts w:ascii="Times" w:hAnsi="Times"/>
          <w:sz w:val="22"/>
          <w:szCs w:val="22"/>
        </w:rPr>
        <w:t>appen</w:t>
      </w:r>
      <w:proofErr w:type="spellEnd"/>
      <w:r>
        <w:rPr>
          <w:rFonts w:ascii="Times" w:hAnsi="Times"/>
          <w:sz w:val="22"/>
          <w:szCs w:val="22"/>
        </w:rPr>
        <w:t xml:space="preserve"> 112 SOS Alarm, då får SOS automatiskt era koordinater där ni befinner er. Det går att ringa från </w:t>
      </w:r>
      <w:proofErr w:type="spellStart"/>
      <w:r>
        <w:rPr>
          <w:rFonts w:ascii="Times" w:hAnsi="Times"/>
          <w:sz w:val="22"/>
          <w:szCs w:val="22"/>
        </w:rPr>
        <w:t>appen</w:t>
      </w:r>
      <w:proofErr w:type="spellEnd"/>
      <w:r>
        <w:rPr>
          <w:rFonts w:ascii="Times" w:hAnsi="Times"/>
          <w:sz w:val="22"/>
          <w:szCs w:val="22"/>
        </w:rPr>
        <w:t xml:space="preserve">. </w:t>
      </w:r>
    </w:p>
    <w:p w14:paraId="7E9A39F7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7DAEC7B1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H</w:t>
      </w:r>
      <w:r>
        <w:rPr>
          <w:rFonts w:ascii="Times" w:hAnsi="Times"/>
          <w:sz w:val="22"/>
          <w:szCs w:val="22"/>
        </w:rPr>
        <w:t>a</w:t>
      </w:r>
      <w:r w:rsidRPr="000E7CDE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som</w:t>
      </w:r>
      <w:r w:rsidRPr="000E7CDE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rutin</w:t>
      </w:r>
      <w:r w:rsidRPr="000E7CDE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när</w:t>
      </w:r>
      <w:r w:rsidRPr="000E7CDE">
        <w:rPr>
          <w:rFonts w:ascii="Times" w:hAnsi="Times"/>
          <w:sz w:val="22"/>
          <w:szCs w:val="22"/>
        </w:rPr>
        <w:t xml:space="preserve"> va</w:t>
      </w:r>
      <w:r>
        <w:rPr>
          <w:rFonts w:ascii="Times" w:hAnsi="Times"/>
          <w:sz w:val="22"/>
          <w:szCs w:val="22"/>
        </w:rPr>
        <w:t>rj</w:t>
      </w:r>
      <w:r w:rsidRPr="000E7CDE">
        <w:rPr>
          <w:rFonts w:ascii="Times" w:hAnsi="Times"/>
          <w:sz w:val="22"/>
          <w:szCs w:val="22"/>
        </w:rPr>
        <w:t xml:space="preserve">e </w:t>
      </w:r>
      <w:r>
        <w:rPr>
          <w:rFonts w:ascii="Times" w:hAnsi="Times"/>
          <w:sz w:val="22"/>
          <w:szCs w:val="22"/>
        </w:rPr>
        <w:t>träff börjar</w:t>
      </w:r>
      <w:r w:rsidRPr="000E7CDE">
        <w:rPr>
          <w:rFonts w:ascii="Times" w:hAnsi="Times"/>
          <w:sz w:val="22"/>
          <w:szCs w:val="22"/>
        </w:rPr>
        <w:t>:</w:t>
      </w:r>
    </w:p>
    <w:p w14:paraId="352FC105" w14:textId="77777777" w:rsidR="000E7CDE" w:rsidRPr="000E7CDE" w:rsidRDefault="000E7CDE" w:rsidP="000E7CDE">
      <w:pPr>
        <w:pStyle w:val="Liststycke"/>
        <w:numPr>
          <w:ilvl w:val="0"/>
          <w:numId w:val="4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Ta närvaron.</w:t>
      </w:r>
    </w:p>
    <w:p w14:paraId="040CB011" w14:textId="77777777" w:rsidR="000E7CDE" w:rsidRPr="000E7CDE" w:rsidRDefault="000E7CDE" w:rsidP="000E7CDE">
      <w:pPr>
        <w:pStyle w:val="Liststycke"/>
        <w:numPr>
          <w:ilvl w:val="0"/>
          <w:numId w:val="4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Kunskap om plats och räddningsvägar.</w:t>
      </w:r>
    </w:p>
    <w:p w14:paraId="75CB2815" w14:textId="77777777" w:rsidR="000E7CDE" w:rsidRPr="000E7CDE" w:rsidRDefault="000E7CDE" w:rsidP="000E7CDE">
      <w:pPr>
        <w:pStyle w:val="Liststycke"/>
        <w:numPr>
          <w:ilvl w:val="0"/>
          <w:numId w:val="4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Bestäm före aktiviteten vem som gör vad vid tillbud eller olycka.</w:t>
      </w:r>
    </w:p>
    <w:p w14:paraId="0DCD9868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235C7B1D" w14:textId="77777777" w:rsidR="001A5292" w:rsidRDefault="001A5292" w:rsidP="000E7CDE">
      <w:pPr>
        <w:rPr>
          <w:rFonts w:ascii="Times" w:hAnsi="Times"/>
          <w:b/>
          <w:sz w:val="22"/>
          <w:szCs w:val="22"/>
        </w:rPr>
      </w:pPr>
    </w:p>
    <w:p w14:paraId="2DEBDD41" w14:textId="77777777" w:rsidR="000E7CDE" w:rsidRPr="000E7CDE" w:rsidRDefault="00E26033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OM OLYCKAN SKULLE VARA FRAMME</w:t>
      </w:r>
    </w:p>
    <w:p w14:paraId="4C93D8A9" w14:textId="77777777" w:rsidR="000E7CDE" w:rsidRPr="00E26033" w:rsidRDefault="000E7CDE" w:rsidP="000E7CDE">
      <w:pPr>
        <w:rPr>
          <w:rFonts w:ascii="Times" w:hAnsi="Times"/>
          <w:b/>
          <w:sz w:val="22"/>
          <w:szCs w:val="22"/>
        </w:rPr>
      </w:pPr>
      <w:r w:rsidRPr="00E26033">
        <w:rPr>
          <w:rFonts w:ascii="Times" w:hAnsi="Times"/>
          <w:b/>
          <w:sz w:val="22"/>
          <w:szCs w:val="22"/>
        </w:rPr>
        <w:t>Vid tillbud/skador av lindrigare grad:</w:t>
      </w:r>
    </w:p>
    <w:p w14:paraId="5EEBA143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Tänk på att inför varje gång ha kommit överens om vilket ansvar respektive ledare har. Sådant vi kan</w:t>
      </w:r>
    </w:p>
    <w:p w14:paraId="10966754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åtgärda själva utan att behöva larma efter hjälp.</w:t>
      </w:r>
    </w:p>
    <w:p w14:paraId="7506A8C6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1B85BB07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Finns föräldrar med, tag hjälp av dessa men tänk på att det är du/ni ledare som är ansvariga.</w:t>
      </w:r>
    </w:p>
    <w:p w14:paraId="7464C233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587B0361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Ledare</w:t>
      </w:r>
      <w:r w:rsidR="001A5292"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1 hjälper barnet/barnen som drabbats av tillbudet/skadan.</w:t>
      </w:r>
    </w:p>
    <w:p w14:paraId="023D8CF7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Tänk på att alltid vara lugn.</w:t>
      </w:r>
    </w:p>
    <w:p w14:paraId="0E55825A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01766708" w14:textId="77777777" w:rsidR="000E7CDE" w:rsidRPr="000E7CDE" w:rsidRDefault="000E7CDE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Ta reda på vad som hänt:</w:t>
      </w:r>
    </w:p>
    <w:p w14:paraId="365B4818" w14:textId="77777777" w:rsidR="000E7CDE" w:rsidRPr="000E7CDE" w:rsidRDefault="000E7CDE" w:rsidP="000E7CDE">
      <w:pPr>
        <w:pStyle w:val="Liststycke"/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Hur det gick till?</w:t>
      </w:r>
    </w:p>
    <w:p w14:paraId="66E97E4F" w14:textId="77777777" w:rsidR="000E7CDE" w:rsidRPr="000E7CDE" w:rsidRDefault="000E7CDE" w:rsidP="000E7CDE">
      <w:pPr>
        <w:pStyle w:val="Liststycke"/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När det hände?</w:t>
      </w:r>
    </w:p>
    <w:p w14:paraId="269F8DD8" w14:textId="77777777" w:rsidR="000E7CDE" w:rsidRPr="000E7CDE" w:rsidRDefault="000E7CDE" w:rsidP="000E7CDE">
      <w:pPr>
        <w:pStyle w:val="Liststycke"/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Ta hand om tillbudet på bästa sätt.</w:t>
      </w:r>
    </w:p>
    <w:p w14:paraId="52115595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7E0D2538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Ledare 2 tar hand om övriga barn. Viktigt att uppträda lugnt och att försöka förklara så gott som</w:t>
      </w:r>
    </w:p>
    <w:p w14:paraId="5959CB5B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det går, om vad som har hänt. Vid behov får denna ledare förklara bättre för barnen i efterhand.</w:t>
      </w:r>
    </w:p>
    <w:p w14:paraId="64DB3F31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4A143289" w14:textId="77777777" w:rsidR="000E7CDE" w:rsidRDefault="000E7CDE" w:rsidP="000E7CDE">
      <w:pPr>
        <w:rPr>
          <w:rFonts w:ascii="Times" w:hAnsi="Times"/>
          <w:b/>
          <w:sz w:val="22"/>
          <w:szCs w:val="22"/>
        </w:rPr>
      </w:pPr>
    </w:p>
    <w:p w14:paraId="03E395A7" w14:textId="77777777" w:rsidR="000E7CDE" w:rsidRPr="000E7CDE" w:rsidRDefault="000E7CDE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Vid större tillbud:</w:t>
      </w:r>
    </w:p>
    <w:p w14:paraId="4CF0E003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En större skada som ledare eller förälder inte kan ta hand om själv.</w:t>
      </w:r>
    </w:p>
    <w:p w14:paraId="4FCEC3B5" w14:textId="77777777" w:rsidR="001A5292" w:rsidRDefault="001A5292" w:rsidP="000E7CDE">
      <w:pPr>
        <w:rPr>
          <w:rFonts w:ascii="Times" w:hAnsi="Times"/>
          <w:sz w:val="22"/>
          <w:szCs w:val="22"/>
        </w:rPr>
      </w:pPr>
    </w:p>
    <w:p w14:paraId="4A36D0D1" w14:textId="77777777" w:rsidR="001A5292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Ledare 1 tar hand om det skadade barnet. </w:t>
      </w:r>
    </w:p>
    <w:p w14:paraId="33F5C881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Finns föräldrar med, tag hjälp av dessa men tänk på att det</w:t>
      </w:r>
      <w:r w:rsidR="001A5292"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är du/ni ledare som är ansvariga.</w:t>
      </w:r>
    </w:p>
    <w:p w14:paraId="7719C9E3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Tänk på att alltid vara lugn. Inge trygghet, agera lugnt och varsamt. Om du känner att du inte hanterar</w:t>
      </w:r>
    </w:p>
    <w:p w14:paraId="3362FF2E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situationen, lämna över till annan ledare.</w:t>
      </w:r>
    </w:p>
    <w:p w14:paraId="77E448F8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0BD05A51" w14:textId="77777777" w:rsidR="000E7CDE" w:rsidRPr="000E7CDE" w:rsidRDefault="000E7CDE" w:rsidP="000E7CDE">
      <w:pPr>
        <w:pStyle w:val="Liststycke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På plats ge första hjälpen. Kontrollera medvetande, andning och puls.</w:t>
      </w:r>
    </w:p>
    <w:p w14:paraId="53259198" w14:textId="77777777" w:rsidR="000E7CDE" w:rsidRPr="000E7CDE" w:rsidRDefault="000E7CDE" w:rsidP="000E7CDE">
      <w:pPr>
        <w:pStyle w:val="Liststycke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Vid behov placera den skadades kropp i stabilt sidoläge.</w:t>
      </w:r>
    </w:p>
    <w:p w14:paraId="634F4896" w14:textId="77777777" w:rsidR="000E7CDE" w:rsidRPr="000E7CDE" w:rsidRDefault="000E7CDE" w:rsidP="000E7CDE">
      <w:pPr>
        <w:pStyle w:val="Liststycke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Vid behov stoppa blödning.</w:t>
      </w:r>
    </w:p>
    <w:p w14:paraId="73A0908F" w14:textId="77777777" w:rsidR="000E7CDE" w:rsidRPr="000E7CDE" w:rsidRDefault="000E7CDE" w:rsidP="000E7CDE">
      <w:pPr>
        <w:pStyle w:val="Liststycke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Se till att barnet inte kyls ner.</w:t>
      </w:r>
    </w:p>
    <w:p w14:paraId="71D6B7A1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554F9B17" w14:textId="77777777" w:rsidR="000E7CDE" w:rsidRPr="001A5292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Ledare 2 larmar 112 och ringer vårdnadshavare.</w:t>
      </w:r>
    </w:p>
    <w:p w14:paraId="69FDA814" w14:textId="77777777" w:rsidR="000E7CDE" w:rsidRPr="001A5292" w:rsidRDefault="000E7CDE" w:rsidP="000E7CDE">
      <w:pPr>
        <w:rPr>
          <w:rFonts w:ascii="Times" w:hAnsi="Times"/>
          <w:sz w:val="22"/>
          <w:szCs w:val="22"/>
        </w:rPr>
      </w:pPr>
      <w:r w:rsidRPr="001A5292">
        <w:rPr>
          <w:rFonts w:ascii="Times" w:hAnsi="Times"/>
          <w:sz w:val="22"/>
          <w:szCs w:val="22"/>
        </w:rPr>
        <w:t>Var beredd att uppge:</w:t>
      </w:r>
    </w:p>
    <w:p w14:paraId="43260898" w14:textId="77777777" w:rsidR="000E7CDE" w:rsidRPr="001A5292" w:rsidRDefault="000E7CDE" w:rsidP="001A5292">
      <w:pPr>
        <w:pStyle w:val="Liststycke"/>
        <w:numPr>
          <w:ilvl w:val="0"/>
          <w:numId w:val="11"/>
        </w:numPr>
        <w:rPr>
          <w:rFonts w:ascii="Times" w:hAnsi="Times"/>
          <w:sz w:val="22"/>
          <w:szCs w:val="22"/>
        </w:rPr>
      </w:pPr>
      <w:r w:rsidRPr="001A5292">
        <w:rPr>
          <w:rFonts w:ascii="Times" w:hAnsi="Times"/>
          <w:sz w:val="22"/>
          <w:szCs w:val="22"/>
        </w:rPr>
        <w:t>Personnummer på den skadade.</w:t>
      </w:r>
    </w:p>
    <w:p w14:paraId="25247654" w14:textId="77777777" w:rsidR="000E7CDE" w:rsidRPr="000E7CDE" w:rsidRDefault="000E7CDE" w:rsidP="000E7CDE">
      <w:pPr>
        <w:pStyle w:val="Liststycke"/>
        <w:numPr>
          <w:ilvl w:val="0"/>
          <w:numId w:val="7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Hur skadan upptäcktes.</w:t>
      </w:r>
    </w:p>
    <w:p w14:paraId="02DC3675" w14:textId="77777777" w:rsidR="000E7CDE" w:rsidRPr="000E7CDE" w:rsidRDefault="000E7CDE" w:rsidP="000E7CDE">
      <w:pPr>
        <w:pStyle w:val="Liststycke"/>
        <w:numPr>
          <w:ilvl w:val="0"/>
          <w:numId w:val="7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När, var och hur den skedde.</w:t>
      </w:r>
    </w:p>
    <w:p w14:paraId="5521D3FC" w14:textId="77777777" w:rsidR="000E7CDE" w:rsidRPr="000E7CDE" w:rsidRDefault="000E7CDE" w:rsidP="000E7CDE">
      <w:pPr>
        <w:pStyle w:val="Liststycke"/>
        <w:numPr>
          <w:ilvl w:val="0"/>
          <w:numId w:val="7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Var det några fler inblandade.</w:t>
      </w:r>
    </w:p>
    <w:p w14:paraId="0DCE4E35" w14:textId="77777777" w:rsidR="000E7CDE" w:rsidRPr="000E7CDE" w:rsidRDefault="000E7CDE" w:rsidP="000E7CDE">
      <w:pPr>
        <w:pStyle w:val="Liststycke"/>
        <w:numPr>
          <w:ilvl w:val="0"/>
          <w:numId w:val="7"/>
        </w:num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Vidtagna åtgärder.</w:t>
      </w:r>
    </w:p>
    <w:p w14:paraId="3E9B01B3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5B9CFD94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Ledare 2 el 3 tar hand om övriga barn.</w:t>
      </w:r>
    </w:p>
    <w:p w14:paraId="30B8F088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Finns föräldrar med, tag hjälp av dessa men tänk på att det är du/ni ledare som är ansvariga.</w:t>
      </w:r>
    </w:p>
    <w:p w14:paraId="41F05C1C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3D0A7BAF" w14:textId="77777777" w:rsidR="000E7CDE" w:rsidRDefault="000E7CDE" w:rsidP="000E7CDE">
      <w:pPr>
        <w:rPr>
          <w:rFonts w:ascii="Times" w:hAnsi="Times"/>
          <w:b/>
          <w:sz w:val="22"/>
          <w:szCs w:val="22"/>
        </w:rPr>
      </w:pPr>
    </w:p>
    <w:p w14:paraId="5637B66C" w14:textId="77777777" w:rsidR="000E7CDE" w:rsidRPr="000E7CDE" w:rsidRDefault="000E7CDE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Vid skada av ledare:</w:t>
      </w:r>
    </w:p>
    <w:p w14:paraId="325E42DF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Om en ledare skadar sig så att denne inte kan fortsätta verksamheten måste övriga ledare kontakta</w:t>
      </w:r>
    </w:p>
    <w:p w14:paraId="65384598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vårdnadshavare så att barnen hämtas omgående. För en ensam ledare kan detta bli en krävande situation</w:t>
      </w:r>
      <w:r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att ta hand om både den skadade samt barnen.</w:t>
      </w:r>
    </w:p>
    <w:p w14:paraId="3AD2B73A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40CC1233" w14:textId="77777777" w:rsid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 xml:space="preserve">Den ledare som tar hand om situationen håller sig lugn, både för den skadades och barngruppens skull. </w:t>
      </w:r>
    </w:p>
    <w:p w14:paraId="6FE2F81B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Om</w:t>
      </w:r>
      <w:r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ledaren är skadad och ambulans måste tillkallas görs detta omedelbart. Närmast anhörig kontaktas också.</w:t>
      </w:r>
    </w:p>
    <w:p w14:paraId="71550BE2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66B5C27A" w14:textId="77777777" w:rsidR="000E7CDE" w:rsidRPr="000E7CDE" w:rsidRDefault="000E7CDE" w:rsidP="000E7CDE">
      <w:pPr>
        <w:rPr>
          <w:rFonts w:ascii="Times" w:hAnsi="Times"/>
          <w:sz w:val="22"/>
          <w:szCs w:val="22"/>
        </w:rPr>
      </w:pPr>
      <w:r w:rsidRPr="000E7CDE">
        <w:rPr>
          <w:rFonts w:ascii="Times" w:hAnsi="Times"/>
          <w:sz w:val="22"/>
          <w:szCs w:val="22"/>
        </w:rPr>
        <w:t>Krävs inte ambulans kontakta den skadades närmast anhörig, så att den skadade får hjälp att</w:t>
      </w:r>
      <w:r>
        <w:rPr>
          <w:rFonts w:ascii="Times" w:hAnsi="Times"/>
          <w:sz w:val="22"/>
          <w:szCs w:val="22"/>
        </w:rPr>
        <w:t xml:space="preserve"> </w:t>
      </w:r>
      <w:r w:rsidRPr="000E7CDE">
        <w:rPr>
          <w:rFonts w:ascii="Times" w:hAnsi="Times"/>
          <w:sz w:val="22"/>
          <w:szCs w:val="22"/>
        </w:rPr>
        <w:t>ta sig hem/till sjukvård.</w:t>
      </w:r>
    </w:p>
    <w:p w14:paraId="65F2B961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2BBEB021" w14:textId="77777777" w:rsidR="000E7CDE" w:rsidRDefault="000E7CDE" w:rsidP="000E7CDE">
      <w:pPr>
        <w:rPr>
          <w:rFonts w:ascii="Times" w:hAnsi="Times"/>
          <w:sz w:val="22"/>
          <w:szCs w:val="22"/>
        </w:rPr>
      </w:pPr>
    </w:p>
    <w:p w14:paraId="4D77BF6C" w14:textId="77777777" w:rsidR="000E7CDE" w:rsidRPr="000E7CDE" w:rsidRDefault="000E7CDE" w:rsidP="000E7CDE">
      <w:pPr>
        <w:rPr>
          <w:rFonts w:ascii="Times" w:hAnsi="Times"/>
          <w:b/>
          <w:sz w:val="22"/>
          <w:szCs w:val="22"/>
        </w:rPr>
      </w:pPr>
      <w:r w:rsidRPr="000E7CDE">
        <w:rPr>
          <w:rFonts w:ascii="Times" w:hAnsi="Times"/>
          <w:b/>
          <w:sz w:val="22"/>
          <w:szCs w:val="22"/>
        </w:rPr>
        <w:t>Att göra efter en incident:</w:t>
      </w:r>
    </w:p>
    <w:p w14:paraId="05F77F7C" w14:textId="77777777" w:rsidR="000E7CDE" w:rsidRPr="00E26033" w:rsidRDefault="000E7CDE" w:rsidP="00E26033">
      <w:pPr>
        <w:pStyle w:val="Liststycke"/>
        <w:numPr>
          <w:ilvl w:val="0"/>
          <w:numId w:val="10"/>
        </w:numPr>
        <w:rPr>
          <w:rFonts w:ascii="Times" w:hAnsi="Times"/>
          <w:sz w:val="22"/>
          <w:szCs w:val="22"/>
        </w:rPr>
      </w:pPr>
      <w:r w:rsidRPr="00E26033">
        <w:rPr>
          <w:rFonts w:ascii="Times" w:hAnsi="Times"/>
          <w:sz w:val="22"/>
          <w:szCs w:val="22"/>
        </w:rPr>
        <w:t>Dokumentera händelsen, ta hjälp av frågorna: När? Var? Hur?</w:t>
      </w:r>
    </w:p>
    <w:p w14:paraId="02E26515" w14:textId="77777777" w:rsidR="000E7CDE" w:rsidRPr="00E26033" w:rsidRDefault="000E7CDE" w:rsidP="00E26033">
      <w:pPr>
        <w:pStyle w:val="Liststycke"/>
        <w:numPr>
          <w:ilvl w:val="0"/>
          <w:numId w:val="10"/>
        </w:numPr>
        <w:rPr>
          <w:rFonts w:ascii="Times" w:hAnsi="Times"/>
          <w:sz w:val="22"/>
          <w:szCs w:val="22"/>
        </w:rPr>
      </w:pPr>
      <w:r w:rsidRPr="00E26033">
        <w:rPr>
          <w:rFonts w:ascii="Times" w:hAnsi="Times"/>
          <w:sz w:val="22"/>
          <w:szCs w:val="22"/>
        </w:rPr>
        <w:t>Skicka in en incidentrapport på Friluftsfrämjandets hemsida.</w:t>
      </w:r>
    </w:p>
    <w:p w14:paraId="424C9079" w14:textId="77777777" w:rsidR="000E7CDE" w:rsidRPr="00E26033" w:rsidRDefault="000E7CDE" w:rsidP="00E26033">
      <w:pPr>
        <w:pStyle w:val="Liststycke"/>
        <w:numPr>
          <w:ilvl w:val="0"/>
          <w:numId w:val="10"/>
        </w:numPr>
        <w:rPr>
          <w:rFonts w:ascii="Times" w:hAnsi="Times"/>
          <w:sz w:val="22"/>
          <w:szCs w:val="22"/>
        </w:rPr>
      </w:pPr>
      <w:r w:rsidRPr="00E26033">
        <w:rPr>
          <w:rFonts w:ascii="Times" w:hAnsi="Times"/>
          <w:sz w:val="22"/>
          <w:szCs w:val="22"/>
        </w:rPr>
        <w:t>Informera övriga ledare vad som har hänt och vad som gjordes.</w:t>
      </w:r>
    </w:p>
    <w:p w14:paraId="0E4F547E" w14:textId="77777777" w:rsidR="000E7CDE" w:rsidRPr="00E26033" w:rsidRDefault="000E7CDE" w:rsidP="00E26033">
      <w:pPr>
        <w:pStyle w:val="Liststycke"/>
        <w:numPr>
          <w:ilvl w:val="0"/>
          <w:numId w:val="10"/>
        </w:numPr>
        <w:rPr>
          <w:rFonts w:ascii="Times" w:hAnsi="Times"/>
          <w:sz w:val="22"/>
          <w:szCs w:val="22"/>
        </w:rPr>
      </w:pPr>
      <w:r w:rsidRPr="00E26033">
        <w:rPr>
          <w:rFonts w:ascii="Times" w:hAnsi="Times"/>
          <w:sz w:val="22"/>
          <w:szCs w:val="22"/>
        </w:rPr>
        <w:t>Informera övriga vårdnadshavare om tillbudet, så att det finns en förståelse</w:t>
      </w:r>
      <w:r w:rsidR="00E26033" w:rsidRPr="00E26033">
        <w:rPr>
          <w:rFonts w:ascii="Times" w:hAnsi="Times"/>
          <w:sz w:val="22"/>
          <w:szCs w:val="22"/>
        </w:rPr>
        <w:t xml:space="preserve"> </w:t>
      </w:r>
      <w:r w:rsidRPr="00E26033">
        <w:rPr>
          <w:rFonts w:ascii="Times" w:hAnsi="Times"/>
          <w:sz w:val="22"/>
          <w:szCs w:val="22"/>
        </w:rPr>
        <w:t>hos föräldrarna om barnen berättar när de kommer hem.</w:t>
      </w:r>
    </w:p>
    <w:p w14:paraId="14692AC9" w14:textId="77777777" w:rsidR="000E7CDE" w:rsidRPr="00E26033" w:rsidRDefault="000E7CDE" w:rsidP="00E26033">
      <w:pPr>
        <w:pStyle w:val="Liststycke"/>
        <w:numPr>
          <w:ilvl w:val="0"/>
          <w:numId w:val="10"/>
        </w:numPr>
        <w:rPr>
          <w:rFonts w:ascii="Times" w:hAnsi="Times"/>
          <w:sz w:val="22"/>
          <w:szCs w:val="22"/>
        </w:rPr>
      </w:pPr>
      <w:r w:rsidRPr="00E26033">
        <w:rPr>
          <w:rFonts w:ascii="Times" w:hAnsi="Times"/>
          <w:sz w:val="22"/>
          <w:szCs w:val="22"/>
        </w:rPr>
        <w:t>Större barn som tar sig själv till och från aktiviteten, ska vårdnadshavare vara</w:t>
      </w:r>
      <w:r w:rsidR="00E26033" w:rsidRPr="00E26033">
        <w:rPr>
          <w:rFonts w:ascii="Times" w:hAnsi="Times"/>
          <w:sz w:val="22"/>
          <w:szCs w:val="22"/>
        </w:rPr>
        <w:t xml:space="preserve"> </w:t>
      </w:r>
      <w:r w:rsidRPr="00E26033">
        <w:rPr>
          <w:rFonts w:ascii="Times" w:hAnsi="Times"/>
          <w:sz w:val="22"/>
          <w:szCs w:val="22"/>
        </w:rPr>
        <w:t>kontaktad innan barnet släpps hem.</w:t>
      </w:r>
    </w:p>
    <w:p w14:paraId="219B1FA9" w14:textId="77777777" w:rsidR="000E7CDE" w:rsidRPr="00E26033" w:rsidRDefault="000E7CDE" w:rsidP="00E26033">
      <w:pPr>
        <w:pStyle w:val="Liststycke"/>
        <w:numPr>
          <w:ilvl w:val="0"/>
          <w:numId w:val="10"/>
        </w:numPr>
        <w:rPr>
          <w:rFonts w:ascii="Times" w:hAnsi="Times"/>
          <w:sz w:val="22"/>
          <w:szCs w:val="22"/>
        </w:rPr>
      </w:pPr>
      <w:r w:rsidRPr="00E26033">
        <w:rPr>
          <w:rFonts w:ascii="Times" w:hAnsi="Times"/>
          <w:sz w:val="22"/>
          <w:szCs w:val="22"/>
        </w:rPr>
        <w:t>Informera barnets förälder om gällande olycksfallsförsäkring.</w:t>
      </w:r>
    </w:p>
    <w:p w14:paraId="571A6A8A" w14:textId="77777777" w:rsidR="00E26033" w:rsidRDefault="00E26033" w:rsidP="000E7CDE">
      <w:pPr>
        <w:rPr>
          <w:rFonts w:ascii="Times" w:hAnsi="Times"/>
          <w:sz w:val="22"/>
          <w:szCs w:val="22"/>
        </w:rPr>
      </w:pPr>
    </w:p>
    <w:p w14:paraId="2B76094D" w14:textId="77777777" w:rsidR="000E1E20" w:rsidRDefault="000E1E20" w:rsidP="000E7CDE">
      <w:pPr>
        <w:rPr>
          <w:rFonts w:ascii="Times" w:hAnsi="Times"/>
          <w:b/>
          <w:sz w:val="22"/>
          <w:szCs w:val="22"/>
        </w:rPr>
      </w:pPr>
    </w:p>
    <w:p w14:paraId="6A4F884A" w14:textId="77777777" w:rsidR="001A5292" w:rsidRDefault="001A5292" w:rsidP="000E7CDE">
      <w:pPr>
        <w:rPr>
          <w:rFonts w:ascii="Times" w:hAnsi="Times"/>
          <w:b/>
          <w:sz w:val="22"/>
          <w:szCs w:val="22"/>
        </w:rPr>
      </w:pPr>
    </w:p>
    <w:p w14:paraId="082C7D5E" w14:textId="77777777" w:rsidR="000E7CDE" w:rsidRPr="00E26033" w:rsidRDefault="00E26033" w:rsidP="000E7CDE">
      <w:pPr>
        <w:rPr>
          <w:rFonts w:ascii="Times" w:hAnsi="Times"/>
          <w:b/>
          <w:sz w:val="22"/>
          <w:szCs w:val="22"/>
        </w:rPr>
      </w:pPr>
      <w:r w:rsidRPr="00E26033">
        <w:rPr>
          <w:rFonts w:ascii="Times" w:hAnsi="Times"/>
          <w:b/>
          <w:sz w:val="22"/>
          <w:szCs w:val="22"/>
        </w:rPr>
        <w:t>CHECKLISTA SKRIDSKOSKOLA</w:t>
      </w:r>
    </w:p>
    <w:p w14:paraId="2DD223A4" w14:textId="77777777" w:rsidR="00E26033" w:rsidRDefault="00E26033" w:rsidP="000E7CDE">
      <w:pPr>
        <w:rPr>
          <w:rFonts w:ascii="Times" w:hAnsi="Times"/>
          <w:b/>
          <w:sz w:val="22"/>
          <w:szCs w:val="22"/>
        </w:rPr>
      </w:pPr>
    </w:p>
    <w:p w14:paraId="71AE0FA9" w14:textId="77777777" w:rsidR="000E7CDE" w:rsidRDefault="00E26033" w:rsidP="000E7CDE">
      <w:pPr>
        <w:rPr>
          <w:rFonts w:ascii="Times" w:hAnsi="Times"/>
          <w:b/>
          <w:sz w:val="22"/>
          <w:szCs w:val="22"/>
        </w:rPr>
      </w:pPr>
      <w:r w:rsidRPr="00E26033">
        <w:rPr>
          <w:rFonts w:ascii="Times" w:hAnsi="Times"/>
          <w:b/>
          <w:sz w:val="22"/>
          <w:szCs w:val="22"/>
        </w:rPr>
        <w:t>Terminsplanering</w:t>
      </w:r>
    </w:p>
    <w:p w14:paraId="3D9BB25E" w14:textId="77777777" w:rsidR="00781AEE" w:rsidRPr="00E26033" w:rsidRDefault="00781AEE" w:rsidP="000E7CDE">
      <w:pPr>
        <w:rPr>
          <w:rFonts w:ascii="Times" w:hAnsi="Times"/>
          <w:b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053DB" w14:paraId="0D4477BC" w14:textId="77777777" w:rsidTr="002053DB">
        <w:tc>
          <w:tcPr>
            <w:tcW w:w="4528" w:type="dxa"/>
          </w:tcPr>
          <w:p w14:paraId="19169040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Kunskap och utbildning för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0E7CDE">
              <w:rPr>
                <w:rFonts w:ascii="Times" w:hAnsi="Times"/>
                <w:sz w:val="22"/>
                <w:szCs w:val="22"/>
              </w:rPr>
              <w:t>de aktiviteter som är planerade</w:t>
            </w:r>
          </w:p>
        </w:tc>
        <w:tc>
          <w:tcPr>
            <w:tcW w:w="4528" w:type="dxa"/>
          </w:tcPr>
          <w:p w14:paraId="11A8A16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53665664" w14:textId="77777777" w:rsidTr="002053DB">
        <w:tc>
          <w:tcPr>
            <w:tcW w:w="4528" w:type="dxa"/>
          </w:tcPr>
          <w:p w14:paraId="16B22B2F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Vilka risker finns det?</w:t>
            </w:r>
          </w:p>
        </w:tc>
        <w:tc>
          <w:tcPr>
            <w:tcW w:w="4528" w:type="dxa"/>
          </w:tcPr>
          <w:p w14:paraId="4C2F7347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13F762D3" w14:textId="77777777" w:rsidTr="002053DB">
        <w:tc>
          <w:tcPr>
            <w:tcW w:w="4528" w:type="dxa"/>
          </w:tcPr>
          <w:p w14:paraId="180D0DE0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Vilken utrustning behövs till vilken gång</w:t>
            </w:r>
          </w:p>
        </w:tc>
        <w:tc>
          <w:tcPr>
            <w:tcW w:w="4528" w:type="dxa"/>
          </w:tcPr>
          <w:p w14:paraId="47DA1228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1AF340AD" w14:textId="77777777" w:rsidTr="002053DB">
        <w:tc>
          <w:tcPr>
            <w:tcW w:w="4528" w:type="dxa"/>
          </w:tcPr>
          <w:p w14:paraId="1496E769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Koordinater till aktivitetsplatser</w:t>
            </w:r>
          </w:p>
        </w:tc>
        <w:tc>
          <w:tcPr>
            <w:tcW w:w="4528" w:type="dxa"/>
          </w:tcPr>
          <w:p w14:paraId="7C3867CE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2D4D283C" w14:textId="77777777" w:rsidTr="002053DB">
        <w:tc>
          <w:tcPr>
            <w:tcW w:w="4528" w:type="dxa"/>
          </w:tcPr>
          <w:p w14:paraId="0104E3A0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Räddningsväg</w:t>
            </w:r>
          </w:p>
        </w:tc>
        <w:tc>
          <w:tcPr>
            <w:tcW w:w="4528" w:type="dxa"/>
          </w:tcPr>
          <w:p w14:paraId="339D1C23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7FD293F1" w14:textId="77777777" w:rsidTr="002053DB">
        <w:tc>
          <w:tcPr>
            <w:tcW w:w="4528" w:type="dxa"/>
          </w:tcPr>
          <w:p w14:paraId="040D49A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Kända sjukdomar/allergier hos deltagarna?</w:t>
            </w:r>
          </w:p>
        </w:tc>
        <w:tc>
          <w:tcPr>
            <w:tcW w:w="4528" w:type="dxa"/>
          </w:tcPr>
          <w:p w14:paraId="0CCF17D9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5289CDAC" w14:textId="77777777" w:rsidTr="002053DB">
        <w:tc>
          <w:tcPr>
            <w:tcW w:w="4528" w:type="dxa"/>
          </w:tcPr>
          <w:p w14:paraId="4C827E45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Telefonnummer till anhöriga</w:t>
            </w:r>
          </w:p>
        </w:tc>
        <w:tc>
          <w:tcPr>
            <w:tcW w:w="4528" w:type="dxa"/>
          </w:tcPr>
          <w:p w14:paraId="45330D1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BA420AB" w14:textId="77777777" w:rsidR="000E1E20" w:rsidRDefault="000E1E20" w:rsidP="000E7CDE">
      <w:pPr>
        <w:rPr>
          <w:rFonts w:ascii="Times" w:hAnsi="Times"/>
          <w:sz w:val="22"/>
          <w:szCs w:val="22"/>
        </w:rPr>
      </w:pPr>
    </w:p>
    <w:p w14:paraId="32860A27" w14:textId="77777777" w:rsidR="00E66A59" w:rsidRDefault="00E66A59" w:rsidP="000E7CDE">
      <w:pPr>
        <w:rPr>
          <w:rFonts w:ascii="Times" w:hAnsi="Times"/>
          <w:sz w:val="22"/>
          <w:szCs w:val="22"/>
        </w:rPr>
      </w:pPr>
    </w:p>
    <w:p w14:paraId="5B403F53" w14:textId="77777777" w:rsidR="000E7CDE" w:rsidRDefault="002053DB" w:rsidP="000E7CDE">
      <w:pPr>
        <w:rPr>
          <w:rFonts w:ascii="Times" w:hAnsi="Times"/>
          <w:b/>
          <w:sz w:val="22"/>
          <w:szCs w:val="22"/>
        </w:rPr>
      </w:pPr>
      <w:r w:rsidRPr="002053DB">
        <w:rPr>
          <w:rFonts w:ascii="Times" w:hAnsi="Times"/>
          <w:b/>
          <w:sz w:val="22"/>
          <w:szCs w:val="22"/>
        </w:rPr>
        <w:t>Förberedelse inför aktivitet</w:t>
      </w:r>
    </w:p>
    <w:p w14:paraId="4ACA4618" w14:textId="77777777" w:rsidR="00781AEE" w:rsidRPr="002053DB" w:rsidRDefault="00781AEE" w:rsidP="000E7CDE">
      <w:pPr>
        <w:rPr>
          <w:rFonts w:ascii="Times" w:hAnsi="Times"/>
          <w:b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544"/>
        <w:gridCol w:w="574"/>
      </w:tblGrid>
      <w:tr w:rsidR="002053DB" w14:paraId="6407B1CF" w14:textId="77777777" w:rsidTr="002053DB">
        <w:tc>
          <w:tcPr>
            <w:tcW w:w="3256" w:type="dxa"/>
          </w:tcPr>
          <w:p w14:paraId="4CEFD29F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Deltagarlista med ICE och personnummer</w:t>
            </w:r>
          </w:p>
        </w:tc>
        <w:tc>
          <w:tcPr>
            <w:tcW w:w="992" w:type="dxa"/>
          </w:tcPr>
          <w:p w14:paraId="276FF7AD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4" w:type="dxa"/>
          </w:tcPr>
          <w:p w14:paraId="0D7D807E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Första hjälpen utrustning</w:t>
            </w:r>
          </w:p>
        </w:tc>
        <w:tc>
          <w:tcPr>
            <w:tcW w:w="574" w:type="dxa"/>
          </w:tcPr>
          <w:p w14:paraId="22B710AE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07465214" w14:textId="77777777" w:rsidTr="002053DB">
        <w:tc>
          <w:tcPr>
            <w:tcW w:w="3256" w:type="dxa"/>
          </w:tcPr>
          <w:p w14:paraId="163D40CC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Kriskort</w:t>
            </w:r>
          </w:p>
        </w:tc>
        <w:tc>
          <w:tcPr>
            <w:tcW w:w="992" w:type="dxa"/>
          </w:tcPr>
          <w:p w14:paraId="46EB897B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4" w:type="dxa"/>
          </w:tcPr>
          <w:p w14:paraId="55061670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Brandfilt</w:t>
            </w:r>
          </w:p>
        </w:tc>
        <w:tc>
          <w:tcPr>
            <w:tcW w:w="574" w:type="dxa"/>
          </w:tcPr>
          <w:p w14:paraId="6597AFF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4EE5053F" w14:textId="77777777" w:rsidTr="002053DB">
        <w:tc>
          <w:tcPr>
            <w:tcW w:w="3256" w:type="dxa"/>
          </w:tcPr>
          <w:p w14:paraId="2FC77759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Telefonnummer till ordförande och</w:t>
            </w:r>
            <w:r w:rsidR="00781AEE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Pr="000E7CDE">
              <w:rPr>
                <w:rFonts w:ascii="Times" w:hAnsi="Times"/>
                <w:sz w:val="22"/>
                <w:szCs w:val="22"/>
              </w:rPr>
              <w:t>ev</w:t>
            </w:r>
            <w:proofErr w:type="spellEnd"/>
            <w:r w:rsidRPr="000E7CDE">
              <w:rPr>
                <w:rFonts w:ascii="Times" w:hAnsi="Times"/>
                <w:sz w:val="22"/>
                <w:szCs w:val="22"/>
              </w:rPr>
              <w:t xml:space="preserve"> grenledare</w:t>
            </w:r>
          </w:p>
        </w:tc>
        <w:tc>
          <w:tcPr>
            <w:tcW w:w="992" w:type="dxa"/>
          </w:tcPr>
          <w:p w14:paraId="123A6003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4" w:type="dxa"/>
          </w:tcPr>
          <w:p w14:paraId="6481FBED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Laddad mobil</w:t>
            </w:r>
          </w:p>
        </w:tc>
        <w:tc>
          <w:tcPr>
            <w:tcW w:w="574" w:type="dxa"/>
          </w:tcPr>
          <w:p w14:paraId="69AA8CB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430727A4" w14:textId="77777777" w:rsidR="002053DB" w:rsidRDefault="002053DB" w:rsidP="000E7CDE">
      <w:pPr>
        <w:rPr>
          <w:rFonts w:ascii="Times" w:hAnsi="Times"/>
          <w:sz w:val="22"/>
          <w:szCs w:val="22"/>
        </w:rPr>
      </w:pPr>
    </w:p>
    <w:p w14:paraId="04888BAF" w14:textId="77777777" w:rsidR="00E66A59" w:rsidRDefault="00E66A59" w:rsidP="000E7CDE">
      <w:pPr>
        <w:rPr>
          <w:rFonts w:ascii="Times" w:hAnsi="Times"/>
          <w:sz w:val="22"/>
          <w:szCs w:val="22"/>
        </w:rPr>
      </w:pPr>
    </w:p>
    <w:p w14:paraId="05636888" w14:textId="77777777" w:rsidR="001A5292" w:rsidRDefault="001A5292" w:rsidP="000E7CDE">
      <w:pPr>
        <w:rPr>
          <w:rFonts w:ascii="Times" w:hAnsi="Times"/>
          <w:b/>
          <w:sz w:val="22"/>
          <w:szCs w:val="22"/>
        </w:rPr>
      </w:pPr>
    </w:p>
    <w:p w14:paraId="51ADE679" w14:textId="77777777" w:rsidR="001A5292" w:rsidRDefault="001A5292" w:rsidP="000E7CDE">
      <w:pPr>
        <w:rPr>
          <w:rFonts w:ascii="Times" w:hAnsi="Times"/>
          <w:b/>
          <w:sz w:val="22"/>
          <w:szCs w:val="22"/>
        </w:rPr>
      </w:pPr>
    </w:p>
    <w:p w14:paraId="176F8B39" w14:textId="77777777" w:rsidR="001A5292" w:rsidRDefault="001A5292" w:rsidP="000E7CDE">
      <w:pPr>
        <w:rPr>
          <w:rFonts w:ascii="Times" w:hAnsi="Times"/>
          <w:b/>
          <w:sz w:val="22"/>
          <w:szCs w:val="22"/>
        </w:rPr>
      </w:pPr>
    </w:p>
    <w:p w14:paraId="2D3CC653" w14:textId="77777777" w:rsidR="000E7CDE" w:rsidRDefault="002053DB" w:rsidP="000E7CDE">
      <w:pPr>
        <w:rPr>
          <w:rFonts w:ascii="Times" w:hAnsi="Times"/>
          <w:b/>
          <w:sz w:val="22"/>
          <w:szCs w:val="22"/>
        </w:rPr>
      </w:pPr>
      <w:r w:rsidRPr="002053DB">
        <w:rPr>
          <w:rFonts w:ascii="Times" w:hAnsi="Times"/>
          <w:b/>
          <w:sz w:val="22"/>
          <w:szCs w:val="22"/>
        </w:rPr>
        <w:t>Aktivitetsstart</w:t>
      </w:r>
    </w:p>
    <w:p w14:paraId="0F9135F9" w14:textId="77777777" w:rsidR="00781AEE" w:rsidRPr="002053DB" w:rsidRDefault="00781AEE" w:rsidP="000E7CDE">
      <w:pPr>
        <w:rPr>
          <w:rFonts w:ascii="Times" w:hAnsi="Times"/>
          <w:b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544"/>
        <w:gridCol w:w="574"/>
      </w:tblGrid>
      <w:tr w:rsidR="002053DB" w14:paraId="55C644AE" w14:textId="77777777" w:rsidTr="002053DB">
        <w:tc>
          <w:tcPr>
            <w:tcW w:w="3256" w:type="dxa"/>
          </w:tcPr>
          <w:p w14:paraId="50D04070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Fotografera barnen (radera efter träffen)</w:t>
            </w:r>
          </w:p>
        </w:tc>
        <w:tc>
          <w:tcPr>
            <w:tcW w:w="992" w:type="dxa"/>
          </w:tcPr>
          <w:p w14:paraId="6044DE41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4" w:type="dxa"/>
          </w:tcPr>
          <w:p w14:paraId="4D0F4E1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Kontrollera plats och räddningsvägar</w:t>
            </w:r>
          </w:p>
        </w:tc>
        <w:tc>
          <w:tcPr>
            <w:tcW w:w="574" w:type="dxa"/>
          </w:tcPr>
          <w:p w14:paraId="5F33801A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45BEF8DA" w14:textId="77777777" w:rsidTr="002053DB">
        <w:tc>
          <w:tcPr>
            <w:tcW w:w="3256" w:type="dxa"/>
          </w:tcPr>
          <w:p w14:paraId="32459BE2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Ta närvaro</w:t>
            </w:r>
          </w:p>
        </w:tc>
        <w:tc>
          <w:tcPr>
            <w:tcW w:w="992" w:type="dxa"/>
          </w:tcPr>
          <w:p w14:paraId="3379EA52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4" w:type="dxa"/>
          </w:tcPr>
          <w:p w14:paraId="671F0E9F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74" w:type="dxa"/>
          </w:tcPr>
          <w:p w14:paraId="2D80EADD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4A5D917F" w14:textId="77777777" w:rsidR="00E66A59" w:rsidRDefault="00E66A59" w:rsidP="000E7CDE">
      <w:pPr>
        <w:rPr>
          <w:rFonts w:ascii="Times" w:hAnsi="Times"/>
          <w:sz w:val="22"/>
          <w:szCs w:val="22"/>
        </w:rPr>
      </w:pPr>
    </w:p>
    <w:p w14:paraId="02A387DD" w14:textId="77777777" w:rsidR="00E66A59" w:rsidRDefault="00E66A59" w:rsidP="000E7CDE">
      <w:pPr>
        <w:rPr>
          <w:rFonts w:ascii="Times" w:hAnsi="Times"/>
          <w:sz w:val="22"/>
          <w:szCs w:val="22"/>
        </w:rPr>
      </w:pPr>
    </w:p>
    <w:p w14:paraId="569FCAC7" w14:textId="77777777" w:rsidR="000E7CDE" w:rsidRDefault="002053DB" w:rsidP="000E7CDE">
      <w:pPr>
        <w:rPr>
          <w:rFonts w:ascii="Times" w:hAnsi="Times"/>
          <w:b/>
          <w:sz w:val="22"/>
          <w:szCs w:val="22"/>
        </w:rPr>
      </w:pPr>
      <w:r w:rsidRPr="002053DB">
        <w:rPr>
          <w:rFonts w:ascii="Times" w:hAnsi="Times"/>
          <w:b/>
          <w:sz w:val="22"/>
          <w:szCs w:val="22"/>
        </w:rPr>
        <w:t>Efter aktivitet</w:t>
      </w:r>
    </w:p>
    <w:p w14:paraId="4B33158D" w14:textId="77777777" w:rsidR="00781AEE" w:rsidRPr="002053DB" w:rsidRDefault="00781AEE" w:rsidP="000E7CDE">
      <w:pPr>
        <w:rPr>
          <w:rFonts w:ascii="Times" w:hAnsi="Times"/>
          <w:b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053DB" w14:paraId="743112C5" w14:textId="77777777" w:rsidTr="002053DB">
        <w:tc>
          <w:tcPr>
            <w:tcW w:w="4528" w:type="dxa"/>
          </w:tcPr>
          <w:p w14:paraId="01CEAA3A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Gick allt som planerat</w:t>
            </w:r>
          </w:p>
        </w:tc>
        <w:tc>
          <w:tcPr>
            <w:tcW w:w="4528" w:type="dxa"/>
          </w:tcPr>
          <w:p w14:paraId="70652B0A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0757DB55" w14:textId="77777777" w:rsidTr="002053DB">
        <w:tc>
          <w:tcPr>
            <w:tcW w:w="4528" w:type="dxa"/>
          </w:tcPr>
          <w:p w14:paraId="19AA1551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Kunde vi gjort något annorlunda</w:t>
            </w:r>
          </w:p>
        </w:tc>
        <w:tc>
          <w:tcPr>
            <w:tcW w:w="4528" w:type="dxa"/>
          </w:tcPr>
          <w:p w14:paraId="2D0080BF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347768D5" w14:textId="77777777" w:rsidTr="002053DB">
        <w:tc>
          <w:tcPr>
            <w:tcW w:w="4528" w:type="dxa"/>
          </w:tcPr>
          <w:p w14:paraId="50860B58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Viktigt att tänka på till nästa gång</w:t>
            </w:r>
          </w:p>
        </w:tc>
        <w:tc>
          <w:tcPr>
            <w:tcW w:w="4528" w:type="dxa"/>
          </w:tcPr>
          <w:p w14:paraId="416E030A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3BB40148" w14:textId="77777777" w:rsidTr="002053DB">
        <w:tc>
          <w:tcPr>
            <w:tcW w:w="4528" w:type="dxa"/>
          </w:tcPr>
          <w:p w14:paraId="63FD70D1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>Kontrollera första hjälpen utrustning</w:t>
            </w:r>
          </w:p>
        </w:tc>
        <w:tc>
          <w:tcPr>
            <w:tcW w:w="4528" w:type="dxa"/>
          </w:tcPr>
          <w:p w14:paraId="0CDE0009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2777C44F" w14:textId="77777777" w:rsidTr="002053DB">
        <w:tc>
          <w:tcPr>
            <w:tcW w:w="4528" w:type="dxa"/>
          </w:tcPr>
          <w:p w14:paraId="03A200D9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 w:rsidRPr="000E7CDE">
              <w:rPr>
                <w:rFonts w:ascii="Times" w:hAnsi="Times"/>
                <w:sz w:val="22"/>
                <w:szCs w:val="22"/>
              </w:rPr>
              <w:t xml:space="preserve">Kontrollera </w:t>
            </w:r>
            <w:proofErr w:type="spellStart"/>
            <w:r w:rsidRPr="000E7CDE">
              <w:rPr>
                <w:rFonts w:ascii="Times" w:hAnsi="Times"/>
                <w:sz w:val="22"/>
                <w:szCs w:val="22"/>
              </w:rPr>
              <w:t>ev</w:t>
            </w:r>
            <w:proofErr w:type="spellEnd"/>
            <w:r w:rsidRPr="000E7CDE">
              <w:rPr>
                <w:rFonts w:ascii="Times" w:hAnsi="Times"/>
                <w:sz w:val="22"/>
                <w:szCs w:val="22"/>
              </w:rPr>
              <w:t xml:space="preserve"> gemensam utrustning</w:t>
            </w:r>
          </w:p>
        </w:tc>
        <w:tc>
          <w:tcPr>
            <w:tcW w:w="4528" w:type="dxa"/>
          </w:tcPr>
          <w:p w14:paraId="79074890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38B2D840" w14:textId="77777777" w:rsidR="002053DB" w:rsidRDefault="002053DB" w:rsidP="000E7CDE">
      <w:pPr>
        <w:rPr>
          <w:rFonts w:ascii="Times" w:hAnsi="Times"/>
          <w:sz w:val="22"/>
          <w:szCs w:val="22"/>
        </w:rPr>
      </w:pPr>
    </w:p>
    <w:p w14:paraId="401EE904" w14:textId="77777777" w:rsidR="00E66A59" w:rsidRDefault="00E66A59" w:rsidP="000E7CDE">
      <w:pPr>
        <w:rPr>
          <w:rFonts w:ascii="Times" w:hAnsi="Times"/>
          <w:sz w:val="22"/>
          <w:szCs w:val="22"/>
        </w:rPr>
      </w:pPr>
    </w:p>
    <w:p w14:paraId="7CDE0927" w14:textId="77777777" w:rsidR="00E66A59" w:rsidRDefault="00E66A59" w:rsidP="000E7CDE">
      <w:pPr>
        <w:rPr>
          <w:rFonts w:ascii="Times" w:hAnsi="Times"/>
          <w:sz w:val="22"/>
          <w:szCs w:val="22"/>
        </w:rPr>
      </w:pPr>
    </w:p>
    <w:p w14:paraId="6D12210A" w14:textId="77777777" w:rsidR="000E7CDE" w:rsidRPr="002053DB" w:rsidRDefault="002053DB" w:rsidP="000E7CDE">
      <w:pPr>
        <w:rPr>
          <w:rFonts w:ascii="Times" w:hAnsi="Times"/>
          <w:b/>
          <w:sz w:val="22"/>
          <w:szCs w:val="22"/>
        </w:rPr>
      </w:pPr>
      <w:r w:rsidRPr="002053DB">
        <w:rPr>
          <w:rFonts w:ascii="Times" w:hAnsi="Times"/>
          <w:b/>
          <w:sz w:val="22"/>
          <w:szCs w:val="22"/>
        </w:rPr>
        <w:t>Checklista i fylld av</w:t>
      </w:r>
      <w:r>
        <w:rPr>
          <w:rFonts w:ascii="Times" w:hAnsi="Times"/>
          <w:b/>
          <w:sz w:val="22"/>
          <w:szCs w:val="22"/>
        </w:rPr>
        <w:t>_____________________________________</w:t>
      </w:r>
    </w:p>
    <w:p w14:paraId="6B8A70D8" w14:textId="77777777" w:rsidR="002053DB" w:rsidRDefault="002053DB" w:rsidP="000E7CDE">
      <w:pPr>
        <w:rPr>
          <w:rFonts w:ascii="Times" w:hAnsi="Times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8080"/>
      </w:tblGrid>
      <w:tr w:rsidR="002053DB" w14:paraId="6C620519" w14:textId="77777777" w:rsidTr="002053DB">
        <w:tc>
          <w:tcPr>
            <w:tcW w:w="846" w:type="dxa"/>
          </w:tcPr>
          <w:p w14:paraId="3918042F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Datum</w:t>
            </w:r>
          </w:p>
        </w:tc>
        <w:tc>
          <w:tcPr>
            <w:tcW w:w="8080" w:type="dxa"/>
          </w:tcPr>
          <w:p w14:paraId="69654056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053DB" w14:paraId="7706FA93" w14:textId="77777777" w:rsidTr="002053DB">
        <w:tc>
          <w:tcPr>
            <w:tcW w:w="846" w:type="dxa"/>
          </w:tcPr>
          <w:p w14:paraId="076A7277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Ort</w:t>
            </w:r>
          </w:p>
        </w:tc>
        <w:tc>
          <w:tcPr>
            <w:tcW w:w="8080" w:type="dxa"/>
          </w:tcPr>
          <w:p w14:paraId="19B605BE" w14:textId="77777777" w:rsidR="002053DB" w:rsidRDefault="002053DB" w:rsidP="000E7CD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61C7CE37" w14:textId="77777777" w:rsidR="002053DB" w:rsidRDefault="002053DB" w:rsidP="000E7CDE">
      <w:pPr>
        <w:rPr>
          <w:rFonts w:ascii="Times" w:hAnsi="Times"/>
          <w:sz w:val="22"/>
          <w:szCs w:val="22"/>
        </w:rPr>
      </w:pPr>
    </w:p>
    <w:p w14:paraId="493EF4B6" w14:textId="77777777" w:rsidR="00F10151" w:rsidRPr="000E7CDE" w:rsidRDefault="00F10151" w:rsidP="000E7CDE">
      <w:pPr>
        <w:rPr>
          <w:rFonts w:ascii="Times" w:hAnsi="Times"/>
          <w:sz w:val="22"/>
          <w:szCs w:val="22"/>
        </w:rPr>
      </w:pPr>
    </w:p>
    <w:sectPr w:rsidR="00F10151" w:rsidRPr="000E7CDE" w:rsidSect="00314C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5E4"/>
    <w:multiLevelType w:val="hybridMultilevel"/>
    <w:tmpl w:val="1F986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5A1"/>
    <w:multiLevelType w:val="hybridMultilevel"/>
    <w:tmpl w:val="3A181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47A4"/>
    <w:multiLevelType w:val="hybridMultilevel"/>
    <w:tmpl w:val="3ED61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29A1"/>
    <w:multiLevelType w:val="hybridMultilevel"/>
    <w:tmpl w:val="6A8E6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F01B1"/>
    <w:multiLevelType w:val="hybridMultilevel"/>
    <w:tmpl w:val="1F9AB6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5D77"/>
    <w:multiLevelType w:val="hybridMultilevel"/>
    <w:tmpl w:val="B2FC1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83AC2"/>
    <w:multiLevelType w:val="hybridMultilevel"/>
    <w:tmpl w:val="D2662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453A3"/>
    <w:multiLevelType w:val="hybridMultilevel"/>
    <w:tmpl w:val="BF3CF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F1D85"/>
    <w:multiLevelType w:val="hybridMultilevel"/>
    <w:tmpl w:val="3CC6F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7FB8"/>
    <w:multiLevelType w:val="hybridMultilevel"/>
    <w:tmpl w:val="F1D2A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61140"/>
    <w:multiLevelType w:val="hybridMultilevel"/>
    <w:tmpl w:val="F238C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78001">
    <w:abstractNumId w:val="1"/>
  </w:num>
  <w:num w:numId="2" w16cid:durableId="238564312">
    <w:abstractNumId w:val="6"/>
  </w:num>
  <w:num w:numId="3" w16cid:durableId="968513525">
    <w:abstractNumId w:val="0"/>
  </w:num>
  <w:num w:numId="4" w16cid:durableId="702246550">
    <w:abstractNumId w:val="4"/>
  </w:num>
  <w:num w:numId="5" w16cid:durableId="1845631492">
    <w:abstractNumId w:val="3"/>
  </w:num>
  <w:num w:numId="6" w16cid:durableId="563369954">
    <w:abstractNumId w:val="5"/>
  </w:num>
  <w:num w:numId="7" w16cid:durableId="451821984">
    <w:abstractNumId w:val="2"/>
  </w:num>
  <w:num w:numId="8" w16cid:durableId="1781340686">
    <w:abstractNumId w:val="9"/>
  </w:num>
  <w:num w:numId="9" w16cid:durableId="2083092934">
    <w:abstractNumId w:val="10"/>
  </w:num>
  <w:num w:numId="10" w16cid:durableId="303314554">
    <w:abstractNumId w:val="8"/>
  </w:num>
  <w:num w:numId="11" w16cid:durableId="1154375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DE"/>
    <w:rsid w:val="00067291"/>
    <w:rsid w:val="000E1E20"/>
    <w:rsid w:val="000E7CDE"/>
    <w:rsid w:val="001A5292"/>
    <w:rsid w:val="00202670"/>
    <w:rsid w:val="002053DB"/>
    <w:rsid w:val="002A62A5"/>
    <w:rsid w:val="00314CCE"/>
    <w:rsid w:val="004472E9"/>
    <w:rsid w:val="004579A2"/>
    <w:rsid w:val="0072323D"/>
    <w:rsid w:val="007250F9"/>
    <w:rsid w:val="00781AEE"/>
    <w:rsid w:val="00BF408A"/>
    <w:rsid w:val="00D26031"/>
    <w:rsid w:val="00D836FC"/>
    <w:rsid w:val="00E26033"/>
    <w:rsid w:val="00E66A59"/>
    <w:rsid w:val="00F1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5B17"/>
  <w15:chartTrackingRefBased/>
  <w15:docId w15:val="{4AF50368-FD0B-ED4B-8AA7-17AF60C4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CDE"/>
    <w:pPr>
      <w:ind w:left="720"/>
      <w:contextualSpacing/>
    </w:pPr>
  </w:style>
  <w:style w:type="table" w:styleId="Tabellrutnt">
    <w:name w:val="Table Grid"/>
    <w:basedOn w:val="Normaltabell"/>
    <w:uiPriority w:val="39"/>
    <w:rsid w:val="00205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Rignell</dc:creator>
  <cp:keywords/>
  <dc:description/>
  <cp:lastModifiedBy>Åsa Sandberg</cp:lastModifiedBy>
  <cp:revision>2</cp:revision>
  <dcterms:created xsi:type="dcterms:W3CDTF">2026-02-18T10:42:00Z</dcterms:created>
  <dcterms:modified xsi:type="dcterms:W3CDTF">2026-02-18T10:42:00Z</dcterms:modified>
</cp:coreProperties>
</file>