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146D" w14:textId="77777777" w:rsidR="008A7B64" w:rsidRDefault="00D23EE7" w:rsidP="00EB04D6">
      <w:pPr>
        <w:spacing w:before="100" w:beforeAutospacing="1" w:after="165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br/>
      </w:r>
    </w:p>
    <w:p w14:paraId="1FE47EC1" w14:textId="2803D998" w:rsidR="00FD786F" w:rsidRPr="003E4857" w:rsidRDefault="004C5D7D" w:rsidP="00FD786F">
      <w:pPr>
        <w:spacing w:before="100" w:beforeAutospacing="1" w:after="165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3E4857">
        <w:rPr>
          <w:rFonts w:ascii="Arial" w:eastAsia="Times New Roman" w:hAnsi="Arial" w:cs="Arial"/>
          <w:b/>
          <w:sz w:val="28"/>
          <w:szCs w:val="28"/>
          <w:lang w:eastAsia="sv-SE"/>
        </w:rPr>
        <w:t>Protokoll</w:t>
      </w:r>
      <w:r w:rsidR="00E55A47" w:rsidRPr="003E48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styrelsemöte </w:t>
      </w:r>
      <w:r w:rsidR="00752709">
        <w:rPr>
          <w:rFonts w:ascii="Arial" w:eastAsia="Times New Roman" w:hAnsi="Arial" w:cs="Arial"/>
          <w:b/>
          <w:sz w:val="28"/>
          <w:szCs w:val="28"/>
          <w:lang w:eastAsia="sv-SE"/>
        </w:rPr>
        <w:t>nr. 3</w:t>
      </w:r>
      <w:r w:rsidR="00ED0D52" w:rsidRPr="003E4857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="00AF1F05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="00AF1F05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="00752709">
        <w:rPr>
          <w:rFonts w:ascii="Arial" w:eastAsia="Times New Roman" w:hAnsi="Arial" w:cs="Arial"/>
          <w:b/>
          <w:sz w:val="28"/>
          <w:szCs w:val="28"/>
          <w:lang w:eastAsia="sv-SE"/>
        </w:rPr>
        <w:t>2022-08-20/21</w:t>
      </w:r>
    </w:p>
    <w:p w14:paraId="7924871B" w14:textId="1514AFA5" w:rsidR="004C5D7D" w:rsidRPr="003E4857" w:rsidRDefault="004C5D7D" w:rsidP="00FD786F">
      <w:pPr>
        <w:spacing w:before="100" w:beforeAutospacing="1" w:after="165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3E4857">
        <w:rPr>
          <w:rFonts w:ascii="Arial" w:eastAsia="Times New Roman" w:hAnsi="Arial" w:cs="Arial"/>
          <w:b/>
          <w:sz w:val="20"/>
          <w:szCs w:val="20"/>
          <w:lang w:eastAsia="sv-SE"/>
        </w:rPr>
        <w:t>Plats:</w:t>
      </w:r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Norrköping</w:t>
      </w:r>
    </w:p>
    <w:p w14:paraId="3D72A2E2" w14:textId="1A35DC91" w:rsidR="004C5D7D" w:rsidRPr="003E4857" w:rsidRDefault="004C5D7D" w:rsidP="00FD786F">
      <w:pPr>
        <w:spacing w:before="100" w:beforeAutospacing="1" w:after="165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3E4857">
        <w:rPr>
          <w:rFonts w:ascii="Arial" w:eastAsia="Times New Roman" w:hAnsi="Arial" w:cs="Arial"/>
          <w:b/>
          <w:sz w:val="20"/>
          <w:szCs w:val="20"/>
          <w:lang w:eastAsia="sv-SE"/>
        </w:rPr>
        <w:t>Närvarande:</w:t>
      </w:r>
      <w:r w:rsidRPr="003E4857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Karin Gustafsson</w:t>
      </w:r>
      <w:r w:rsidR="00F86C24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, ordförande</w:t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  <w:t>Hanna Styrbjörn</w:t>
      </w:r>
      <w:r w:rsidR="00F86C24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, ledamot</w:t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  <w:t>Klas Qvarnström</w:t>
      </w:r>
      <w:r w:rsidR="00F86C24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, kassör</w:t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</w:r>
      <w:r w:rsidR="00F86C24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Agnes Claesson</w:t>
      </w:r>
      <w:r w:rsidR="000318A6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, ledamot </w:t>
      </w:r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br/>
      </w:r>
      <w:r w:rsidR="00DE0193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Louise Ferm, ledamot</w:t>
      </w:r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br/>
        <w:t>Peter Lindström, ledamot</w:t>
      </w:r>
      <w:r w:rsidR="00F86C24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  <w:t>Louise Hammerin, adjungerad</w:t>
      </w:r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br/>
        <w:t xml:space="preserve">Nina </w:t>
      </w:r>
      <w:proofErr w:type="spellStart"/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t>Svenman</w:t>
      </w:r>
      <w:proofErr w:type="spellEnd"/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br/>
        <w:t>Åsa Jonsson</w:t>
      </w:r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br/>
        <w:t xml:space="preserve">Malin </w:t>
      </w:r>
      <w:proofErr w:type="spellStart"/>
      <w:r w:rsidR="00DE0193">
        <w:rPr>
          <w:rFonts w:ascii="Arial" w:eastAsia="Times New Roman" w:hAnsi="Arial" w:cs="Arial"/>
          <w:bCs/>
          <w:sz w:val="20"/>
          <w:szCs w:val="20"/>
          <w:lang w:eastAsia="sv-SE"/>
        </w:rPr>
        <w:t>Pallman</w:t>
      </w:r>
      <w:proofErr w:type="spellEnd"/>
    </w:p>
    <w:p w14:paraId="40861AAF" w14:textId="53DBED99" w:rsidR="004C5D7D" w:rsidRPr="003E4857" w:rsidRDefault="004C5D7D" w:rsidP="00FD786F">
      <w:pPr>
        <w:spacing w:before="100" w:beforeAutospacing="1" w:after="165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3E4857">
        <w:rPr>
          <w:rFonts w:ascii="Arial" w:eastAsia="Times New Roman" w:hAnsi="Arial" w:cs="Arial"/>
          <w:b/>
          <w:sz w:val="20"/>
          <w:szCs w:val="20"/>
          <w:lang w:eastAsia="sv-SE"/>
        </w:rPr>
        <w:t>Frånvarande:</w:t>
      </w:r>
      <w:r w:rsidR="00DE0193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DE0193"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t>Lars Hermansson, ledamot</w:t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</w:r>
      <w:r w:rsidRPr="003E4857">
        <w:rPr>
          <w:rFonts w:ascii="Arial" w:eastAsia="Times New Roman" w:hAnsi="Arial" w:cs="Arial"/>
          <w:bCs/>
          <w:sz w:val="20"/>
          <w:szCs w:val="20"/>
          <w:lang w:eastAsia="sv-SE"/>
        </w:rPr>
        <w:br/>
      </w:r>
    </w:p>
    <w:p w14:paraId="1BDF6DD5" w14:textId="76B0EFD9" w:rsidR="002D3B20" w:rsidRPr="003E4857" w:rsidRDefault="00B26138" w:rsidP="00FD786F">
      <w:pPr>
        <w:spacing w:before="100" w:beforeAutospacing="1" w:after="165" w:line="240" w:lineRule="auto"/>
        <w:rPr>
          <w:rFonts w:ascii="Arial" w:eastAsia="Times New Roman" w:hAnsi="Arial" w:cs="Arial"/>
          <w:lang w:eastAsia="sv-SE"/>
        </w:rPr>
      </w:pPr>
      <w:r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t>§</w:t>
      </w:r>
      <w:r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DE0193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32</w:t>
      </w:r>
      <w:r w:rsidR="00F0563E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 xml:space="preserve"> Mötet öppnas</w:t>
      </w:r>
    </w:p>
    <w:p w14:paraId="6585554D" w14:textId="11BAF1EA" w:rsidR="002D3B20" w:rsidRPr="003E4857" w:rsidRDefault="00DE0193" w:rsidP="002D3B20">
      <w:pPr>
        <w:spacing w:beforeAutospacing="1" w:after="0" w:afterAutospacing="1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33</w:t>
      </w:r>
      <w:r w:rsidR="002D3B20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Val av justerare</w:t>
      </w:r>
      <w:r w:rsidR="005D1F78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:</w:t>
      </w:r>
      <w:r w:rsidR="005D1F78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="00935F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Agnes Claesson </w:t>
      </w:r>
    </w:p>
    <w:p w14:paraId="47264B68" w14:textId="29168A29" w:rsidR="00360E87" w:rsidRPr="003E4857" w:rsidRDefault="00DE0193" w:rsidP="002D3B20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34</w:t>
      </w:r>
      <w:r w:rsidR="002D3B20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 Godkännande av dagordning</w:t>
      </w:r>
      <w:r w:rsidR="008F3ED2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</w:t>
      </w:r>
    </w:p>
    <w:p w14:paraId="2327A5DB" w14:textId="7E212016" w:rsidR="002D3B20" w:rsidRPr="003E4857" w:rsidRDefault="00DE0193" w:rsidP="002D3B20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35</w:t>
      </w:r>
      <w:r w:rsidR="002D3B20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Föregående mötesprotokoll</w:t>
      </w:r>
      <w:r w:rsidR="00F0563E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läggs</w:t>
      </w:r>
      <w:r w:rsidR="001E66B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till handlingarna</w:t>
      </w:r>
    </w:p>
    <w:p w14:paraId="30D5F6DD" w14:textId="03495326" w:rsidR="00F0563E" w:rsidRDefault="00DE0193" w:rsidP="005F350D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>36</w:t>
      </w:r>
      <w:r w:rsidR="00CD2E8A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t xml:space="preserve"> Rapporter</w:t>
      </w:r>
      <w:r w:rsidR="00E26BA8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6A14FB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t>- RO</w:t>
      </w:r>
      <w:r w:rsidR="001E66B7">
        <w:rPr>
          <w:rFonts w:ascii="Arial" w:eastAsia="Times New Roman" w:hAnsi="Arial" w:cs="Arial"/>
          <w:bdr w:val="none" w:sz="0" w:space="0" w:color="auto" w:frame="1"/>
          <w:lang w:eastAsia="sv-SE"/>
        </w:rPr>
        <w:t>- möte</w:t>
      </w:r>
      <w:r w:rsidR="001E66B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Inget RO-möte sedan </w:t>
      </w:r>
      <w:r w:rsid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senaste styrelsemötet.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R</w:t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egion Mitt </w:t>
      </w:r>
      <w:proofErr w:type="gramStart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framfört</w:t>
      </w:r>
      <w:proofErr w:type="gramEnd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önskemål om att ha </w:t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>styrelsem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öten vid gemensamma tidpunkter och platser. Styrelsen är positiv till att vara på samma plats vid samma tillfälle någon gång per år för ökad samverkan.</w:t>
      </w:r>
      <w:r w:rsidR="00B44C4B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1E66B7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- Kontor </w:t>
      </w:r>
      <w:r w:rsidR="00ED0D52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>Bemanning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släget på regionkontoret presenteras, samt vad som är på gång i organisationen </w:t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>nationellt och region</w:t>
      </w:r>
      <w:r w:rsidR="005A7737">
        <w:rPr>
          <w:rFonts w:ascii="Arial" w:eastAsia="Times New Roman" w:hAnsi="Arial" w:cs="Arial"/>
          <w:bdr w:val="none" w:sz="0" w:space="0" w:color="auto" w:frame="1"/>
          <w:lang w:eastAsia="sv-SE"/>
        </w:rPr>
        <w:t>alt</w:t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</w:t>
      </w:r>
      <w:r w:rsidR="00ED0D52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B44C4B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- Utbildningar </w:t>
      </w:r>
      <w:r w:rsidR="00EB2C3E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Se </w:t>
      </w:r>
      <w:proofErr w:type="spellStart"/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>bilga</w:t>
      </w:r>
      <w:proofErr w:type="spellEnd"/>
      <w:r w:rsidR="00917FA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</w:t>
      </w:r>
      <w:r w:rsidR="00B44C4B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="00EB2C3E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754E48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- </w:t>
      </w:r>
      <w:proofErr w:type="spellStart"/>
      <w:r w:rsidR="00754E48">
        <w:rPr>
          <w:rFonts w:ascii="Arial" w:eastAsia="Times New Roman" w:hAnsi="Arial" w:cs="Arial"/>
          <w:bdr w:val="none" w:sz="0" w:space="0" w:color="auto" w:frame="1"/>
          <w:lang w:eastAsia="sv-SE"/>
        </w:rPr>
        <w:t>Activate</w:t>
      </w:r>
      <w:proofErr w:type="spellEnd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Rapport från Åsa, aktivitetsledare i </w:t>
      </w:r>
      <w:proofErr w:type="spellStart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Activate</w:t>
      </w:r>
      <w:proofErr w:type="spellEnd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Satsningen </w:t>
      </w:r>
      <w:r w:rsid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fortlöper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i Charlottenborg och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lastRenderedPageBreak/>
        <w:t xml:space="preserve">Klockaretorpet med </w:t>
      </w:r>
      <w:r w:rsid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regelbundna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träffar och kommande lägerverksamhet på höstlovet. Metodarbete tillsammans med styrgruppen startar under ht 2022. År 3 (2023) ska  satsningen spridas till två nya orter inom Norrköping och Motala. </w:t>
      </w:r>
    </w:p>
    <w:p w14:paraId="0C7D644F" w14:textId="417A2DBC" w:rsidR="00DE0193" w:rsidRDefault="00DE0193" w:rsidP="00DE0193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dr w:val="none" w:sz="0" w:space="0" w:color="auto" w:frame="1"/>
          <w:lang w:eastAsia="sv-SE"/>
        </w:rPr>
        <w:t>- Ekonomi</w:t>
      </w:r>
      <w:r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Ekonomirapport per den 30/6-2022 presentera</w:t>
      </w:r>
      <w:r>
        <w:rPr>
          <w:rFonts w:ascii="Arial" w:eastAsia="Times New Roman" w:hAnsi="Arial" w:cs="Arial"/>
          <w:bdr w:val="none" w:sz="0" w:space="0" w:color="auto" w:frame="1"/>
          <w:lang w:eastAsia="sv-SE"/>
        </w:rPr>
        <w:t>s.</w:t>
      </w:r>
      <w:r w:rsidR="008D335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Styrelsen beslutar att höja milersättningen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för ideella med uppdrag inom regionen </w:t>
      </w:r>
      <w:r w:rsidR="008D335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till </w:t>
      </w:r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25 kr/mil från och med mötets datum (20/8)</w:t>
      </w:r>
      <w:r w:rsidR="008D335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</w:t>
      </w:r>
    </w:p>
    <w:p w14:paraId="4FAEA7D2" w14:textId="72006620" w:rsidR="00917FA2" w:rsidRPr="00AC5D94" w:rsidRDefault="00917FA2" w:rsidP="00917FA2">
      <w:pPr>
        <w:shd w:val="clear" w:color="auto" w:fill="FFFFFF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 w:rsidRPr="00AC5D94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 xml:space="preserve">37 Träff utbildningsledare i </w:t>
      </w:r>
      <w:proofErr w:type="spellStart"/>
      <w:r w:rsidRPr="00AC5D94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Isaberg</w:t>
      </w:r>
      <w:proofErr w:type="spellEnd"/>
      <w:r w:rsidRPr="00AC5D94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AB64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>Styrelsen beslutar att genomföra träffen</w:t>
      </w:r>
      <w:r w:rsidR="00EB3277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för utbildningsledare i </w:t>
      </w:r>
      <w:proofErr w:type="spellStart"/>
      <w:r w:rsidR="00EB3277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>Isaberg</w:t>
      </w:r>
      <w:proofErr w:type="spellEnd"/>
      <w:r w:rsidR="006146F2">
        <w:rPr>
          <w:rFonts w:ascii="Arial" w:eastAsia="Times New Roman" w:hAnsi="Arial" w:cs="Arial"/>
          <w:bdr w:val="none" w:sz="0" w:space="0" w:color="auto" w:frame="1"/>
          <w:lang w:eastAsia="sv-SE"/>
        </w:rPr>
        <w:t>,</w:t>
      </w:r>
      <w:r w:rsidR="00EB3277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1-2/10</w:t>
      </w:r>
      <w:r w:rsidR="00AB64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>. Program diskuteras</w:t>
      </w:r>
      <w:r w:rsidR="00EB3277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av styrelsen</w:t>
      </w:r>
      <w:r w:rsidR="001E409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och konkreta förslag kommer fram som kontoret kan arbeta vidare med</w:t>
      </w:r>
      <w:r w:rsidR="00AB64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Kontoret skickar ut påminnelser </w:t>
      </w:r>
      <w:r w:rsidR="001E409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om anmälan </w:t>
      </w:r>
      <w:r w:rsidR="00AB64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och mer detaljer kring programmet till regionens alla utbildningsledare. </w:t>
      </w:r>
      <w:r w:rsidR="00EB53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Träffen </w:t>
      </w:r>
      <w:r w:rsidR="001E409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ska </w:t>
      </w:r>
      <w:r w:rsidR="00EB5375" w:rsidRPr="006146F2">
        <w:rPr>
          <w:rFonts w:ascii="Arial" w:eastAsia="Times New Roman" w:hAnsi="Arial" w:cs="Arial"/>
          <w:bdr w:val="none" w:sz="0" w:space="0" w:color="auto" w:frame="1"/>
          <w:lang w:eastAsia="sv-SE"/>
        </w:rPr>
        <w:t>utvärderas inför beslut om att genomföra liknande träff kommande år.</w:t>
      </w:r>
      <w:r w:rsidR="00EB5375" w:rsidRPr="00AC5D9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v-SE"/>
        </w:rPr>
        <w:t xml:space="preserve"> </w:t>
      </w:r>
      <w:r w:rsidRPr="00AC5D94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</w:p>
    <w:p w14:paraId="02E292AA" w14:textId="77777777" w:rsidR="000E304E" w:rsidRDefault="00917FA2" w:rsidP="000E304E">
      <w:p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AC5D94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38 Ansvarsfördelning styrelse</w:t>
      </w:r>
      <w:r w:rsidR="000E304E">
        <w:rPr>
          <w:rFonts w:ascii="Arial" w:eastAsia="Times New Roman" w:hAnsi="Arial" w:cs="Arial"/>
          <w:b/>
          <w:color w:val="FF0000"/>
          <w:bdr w:val="none" w:sz="0" w:space="0" w:color="auto" w:frame="1"/>
          <w:lang w:eastAsia="sv-SE"/>
        </w:rPr>
        <w:br/>
      </w:r>
      <w:r w:rsidR="000E304E" w:rsidRPr="000E304E">
        <w:rPr>
          <w:rFonts w:ascii="Arial" w:hAnsi="Arial" w:cs="Arial"/>
          <w:u w:val="single"/>
        </w:rPr>
        <w:t>Styrelsens ansvarsområden</w:t>
      </w:r>
      <w:r w:rsidR="000E304E">
        <w:rPr>
          <w:rFonts w:ascii="Arial" w:hAnsi="Arial" w:cs="Arial"/>
          <w:b/>
        </w:rPr>
        <w:br/>
      </w:r>
      <w:r w:rsidR="000E304E" w:rsidRPr="00020648">
        <w:rPr>
          <w:rFonts w:ascii="Arial" w:hAnsi="Arial" w:cs="Arial"/>
        </w:rPr>
        <w:br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Styrelsen har följande ansvarsområden/kontaktpersoner gentemot regioner och länsstyrelser: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br/>
        <w:t>Kalmar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  <w:t>Agnes Claesson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Kronoberg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Klas Qvarn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ström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Jönköping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Lars Hermansson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Östergötland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Hanna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>Styrbjörn, Louise Ferm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Örebro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Peter Lindströ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>m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Gotland 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  <w:t xml:space="preserve">Hanna Styrbjörn 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</w:p>
    <w:p w14:paraId="538D8FFF" w14:textId="59AC4026" w:rsidR="00917FA2" w:rsidRPr="000E304E" w:rsidRDefault="00F94AF3" w:rsidP="00917FA2">
      <w:p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79F2" wp14:editId="5CA9350D">
                <wp:simplePos x="0" y="0"/>
                <wp:positionH relativeFrom="column">
                  <wp:posOffset>2193925</wp:posOffset>
                </wp:positionH>
                <wp:positionV relativeFrom="paragraph">
                  <wp:posOffset>982345</wp:posOffset>
                </wp:positionV>
                <wp:extent cx="99060" cy="304800"/>
                <wp:effectExtent l="0" t="0" r="34290" b="19050"/>
                <wp:wrapNone/>
                <wp:docPr id="2" name="Höger klammer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7A9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2" o:spid="_x0000_s1026" type="#_x0000_t88" style="position:absolute;margin-left:172.75pt;margin-top:77.35pt;width:7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" adj="585" strokecolor="#5b9bd5 [3204]" strokeweight=".5pt">
                <v:stroke joinstyle="miter"/>
              </v:shape>
            </w:pict>
          </mc:Fallback>
        </mc:AlternateConten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Övriga områden: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Ledarutbildningar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-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>Va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ndring, MTB, Långfärdsskridskor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Peter Lindström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- Kanot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  <w:t>Hanna Styrbjörn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- Alpint inkl. snowboard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Agnes Claesson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- Paraskidåkning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Lars Hermansson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-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>Skogsmu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lle &amp; skogens värld,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D25296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Louise Ferm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Vildmarksäventyr, Skogsmulle i </w:t>
      </w:r>
      <w:proofErr w:type="spellStart"/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f</w:t>
      </w:r>
      <w:r>
        <w:rPr>
          <w:rFonts w:ascii="Arial" w:eastAsia="Times New Roman" w:hAnsi="Arial" w:cs="Arial"/>
          <w:bdr w:val="none" w:sz="0" w:space="0" w:color="auto" w:frame="1"/>
          <w:lang w:eastAsia="sv-SE"/>
        </w:rPr>
        <w:t>s</w:t>
      </w:r>
      <w:r w:rsidR="00D25296">
        <w:rPr>
          <w:rFonts w:ascii="Arial" w:eastAsia="Times New Roman" w:hAnsi="Arial" w:cs="Arial"/>
          <w:bdr w:val="none" w:sz="0" w:space="0" w:color="auto" w:frame="1"/>
          <w:lang w:eastAsia="sv-SE"/>
        </w:rPr>
        <w:t>k</w:t>
      </w:r>
      <w:proofErr w:type="spellEnd"/>
      <w:r w:rsidR="001E4097">
        <w:rPr>
          <w:rFonts w:ascii="Arial" w:eastAsia="Times New Roman" w:hAnsi="Arial" w:cs="Arial"/>
          <w:bdr w:val="none" w:sz="0" w:space="0" w:color="auto" w:frame="1"/>
          <w:lang w:eastAsia="sv-SE"/>
        </w:rPr>
        <w:br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Ekonomi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Klas Qvarnström, Lars Hermansson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IT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Klas Qvarnström, Agnes Claesson 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Kontor/Personal/Kommunikation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t>K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>arin Gustafsson, Lars Hermansson</w:t>
      </w:r>
      <w:r w:rsidR="000E304E" w:rsidRPr="00020648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Ungdom </w:t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</w:r>
      <w:r w:rsidR="000E304E">
        <w:rPr>
          <w:rFonts w:ascii="Arial" w:eastAsia="Times New Roman" w:hAnsi="Arial" w:cs="Arial"/>
          <w:bdr w:val="none" w:sz="0" w:space="0" w:color="auto" w:frame="1"/>
          <w:lang w:eastAsia="sv-SE"/>
        </w:rPr>
        <w:tab/>
        <w:t>Agnes Claesson</w:t>
      </w:r>
    </w:p>
    <w:p w14:paraId="4AB6A244" w14:textId="77777777" w:rsidR="0032056A" w:rsidRPr="008A03B7" w:rsidRDefault="00917FA2" w:rsidP="0032056A">
      <w:p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39 Framåt – fokus 2023</w:t>
      </w:r>
      <w:r w:rsidR="000E304E" w:rsidRPr="008A03B7">
        <w:rPr>
          <w:rFonts w:ascii="Arial" w:eastAsia="Times New Roman" w:hAnsi="Arial" w:cs="Arial"/>
          <w:b/>
          <w:bdr w:val="none" w:sz="0" w:space="0" w:color="auto" w:frame="1"/>
          <w:lang w:eastAsia="sv-SE"/>
        </w:rPr>
        <w:br/>
      </w:r>
      <w:r w:rsidR="001E4097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Styrelsen vill arbeta vidare med fokusområden (utvecklingsområde där det finns stor potential att göra förbättringar) utifrån ”medlemsresan”, en nationell satsning. Fokusområden som lyfts: </w:t>
      </w:r>
    </w:p>
    <w:p w14:paraId="5110ED2A" w14:textId="77777777" w:rsidR="0032056A" w:rsidRPr="008A03B7" w:rsidRDefault="001E4097" w:rsidP="00917FA2">
      <w:pPr>
        <w:pStyle w:val="Liststycke"/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Tydliggöra olika ledarroller</w:t>
      </w:r>
    </w:p>
    <w:p w14:paraId="5562DCE4" w14:textId="77777777" w:rsidR="0032056A" w:rsidRPr="008A03B7" w:rsidRDefault="001E4097" w:rsidP="00917FA2">
      <w:pPr>
        <w:pStyle w:val="Liststycke"/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Möjliggöra samarbete i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nom och utom Friluftsfrämjandet</w:t>
      </w:r>
    </w:p>
    <w:p w14:paraId="36B1B3F7" w14:textId="77777777" w:rsidR="0032056A" w:rsidRPr="008A03B7" w:rsidRDefault="001E4097" w:rsidP="00917FA2">
      <w:pPr>
        <w:pStyle w:val="Liststycke"/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Ta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tillvara på existerande ledare</w:t>
      </w:r>
    </w:p>
    <w:p w14:paraId="33F93FFA" w14:textId="77777777" w:rsidR="0032056A" w:rsidRPr="008A03B7" w:rsidRDefault="001E4097" w:rsidP="00917FA2">
      <w:pPr>
        <w:pStyle w:val="Liststycke"/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lastRenderedPageBreak/>
        <w:t>Hålla igång intresset (Underhålla presumtiva ledare innan det är dags för ledarutbildning)</w:t>
      </w:r>
    </w:p>
    <w:p w14:paraId="3C0893BF" w14:textId="2BA93D38" w:rsidR="008A03B7" w:rsidRPr="008A03B7" w:rsidRDefault="00D011D5" w:rsidP="0032056A">
      <w:p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Styrelsen diskuterar </w:t>
      </w:r>
      <w:r w:rsidR="008A03B7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möjligheten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att genomföra Utblick 2023 (nationell fortbildning för ledare). Finns behov, personella resurser och ekonomiska resurser? Karin </w:t>
      </w:r>
      <w:r w:rsidR="008A03B7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tar</w:t>
      </w:r>
      <w:r w:rsidR="00031ED0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frågan</w:t>
      </w:r>
      <w:r w:rsidR="008A03B7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vidare</w:t>
      </w:r>
      <w:r w:rsidR="00031ED0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till riks</w:t>
      </w:r>
      <w:r w:rsidR="00FD276B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organisation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ang.</w:t>
      </w:r>
      <w:r w:rsidR="00FC4506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stöd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och</w:t>
      </w:r>
      <w:r w:rsidR="00FD276B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finansiering</w:t>
      </w:r>
      <w:r w:rsidR="00031ED0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. 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Kontoret får i uppdrag att se över hur bemanning/struktur av Utblick 2023 kan se ut - </w:t>
      </w:r>
      <w:r w:rsidR="00FC4506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ideel</w:t>
      </w:r>
      <w:r w:rsidR="0032056A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l kraft, studenter, anställda, etc</w:t>
      </w:r>
      <w:r w:rsidR="00FC4506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.</w:t>
      </w:r>
    </w:p>
    <w:p w14:paraId="78DA0E0A" w14:textId="0BB18442" w:rsidR="00917FA2" w:rsidRPr="008A03B7" w:rsidRDefault="008A03B7" w:rsidP="0032056A">
      <w:pPr>
        <w:spacing w:beforeAutospacing="1" w:after="0" w:afterAutospacing="1" w:line="240" w:lineRule="auto"/>
        <w:rPr>
          <w:rFonts w:ascii="Arial" w:eastAsia="Times New Roman" w:hAnsi="Arial" w:cs="Arial"/>
          <w:bdr w:val="none" w:sz="0" w:space="0" w:color="auto" w:frame="1"/>
          <w:lang w:eastAsia="sv-SE"/>
        </w:rPr>
      </w:pP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>Förslag att via Studiefrämjandet arbeta vidare med material kring ”medlemsresan”</w:t>
      </w:r>
      <w:r w:rsidR="00031ED0"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 </w:t>
      </w:r>
      <w:r w:rsidRPr="008A03B7">
        <w:rPr>
          <w:rFonts w:ascii="Arial" w:eastAsia="Times New Roman" w:hAnsi="Arial" w:cs="Arial"/>
          <w:bdr w:val="none" w:sz="0" w:space="0" w:color="auto" w:frame="1"/>
          <w:lang w:eastAsia="sv-SE"/>
        </w:rPr>
        <w:t xml:space="preserve">gentemot regionens lokalavdelningar. </w:t>
      </w:r>
    </w:p>
    <w:p w14:paraId="60597EC1" w14:textId="6BE02218" w:rsidR="00917FA2" w:rsidRDefault="00917FA2" w:rsidP="00917FA2">
      <w:pPr>
        <w:spacing w:beforeAutospacing="1" w:after="0" w:afterAutospacing="1" w:line="240" w:lineRule="auto"/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</w:pPr>
      <w:r w:rsidRPr="00294597">
        <w:rPr>
          <w:rFonts w:ascii="Arial" w:eastAsia="Times New Roman" w:hAnsi="Arial" w:cs="Arial"/>
          <w:b/>
          <w:color w:val="201F1E"/>
          <w:bdr w:val="none" w:sz="0" w:space="0" w:color="auto" w:frame="1"/>
          <w:lang w:eastAsia="sv-SE"/>
        </w:rPr>
        <w:t>40 Riksstämma 2024</w:t>
      </w:r>
      <w:r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</w:t>
      </w:r>
      <w:r w:rsidR="001045BA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 xml:space="preserve">Styrelsen beslutar att erbjuda sig att vara värd för riksstämman 2024. </w:t>
      </w:r>
    </w:p>
    <w:p w14:paraId="6460AC52" w14:textId="22886583" w:rsidR="00917FA2" w:rsidRPr="002D3B20" w:rsidRDefault="00917FA2" w:rsidP="00917FA2">
      <w:pPr>
        <w:spacing w:beforeAutospacing="1" w:after="0" w:afterAutospacing="1" w:line="240" w:lineRule="auto"/>
        <w:rPr>
          <w:rFonts w:ascii="Arial" w:eastAsia="Times New Roman" w:hAnsi="Arial" w:cs="Arial"/>
          <w:color w:val="201F1E"/>
          <w:lang w:eastAsia="sv-SE"/>
        </w:rPr>
      </w:pPr>
      <w:r w:rsidRPr="00294597">
        <w:rPr>
          <w:rFonts w:ascii="Arial" w:eastAsia="Times New Roman" w:hAnsi="Arial" w:cs="Arial"/>
          <w:b/>
          <w:color w:val="201F1E"/>
          <w:bdr w:val="none" w:sz="0" w:space="0" w:color="auto" w:frame="1"/>
          <w:lang w:eastAsia="sv-SE"/>
        </w:rPr>
        <w:t>41 Övrigt</w:t>
      </w:r>
      <w:r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- Status profilplagg</w:t>
      </w:r>
      <w:r w:rsidR="00294597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</w:t>
      </w:r>
      <w:r w:rsidR="00803515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(beställda och på gång)</w:t>
      </w:r>
      <w:r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 xml:space="preserve">- Firande av jubilerande lokalavdelningar </w:t>
      </w:r>
      <w:r w:rsidR="006C6FCD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Styrelsen vill u</w:t>
      </w:r>
      <w:r w:rsidR="006C6FCD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ppmärksamma lokalavdelning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som fyller jämt, var 10:ende år, i samband med regionstämmorna.</w:t>
      </w:r>
      <w:r w:rsidR="006C6FCD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Kontoret får i uppdrag att u</w:t>
      </w:r>
      <w:r w:rsidR="006C6FCD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ndersöka om det finns möjlighet att få tag i födelseår för alla lokalavdelningar inom regionen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från rikskontoret alt. kontakta lokalavdelningarna själva. </w:t>
      </w:r>
    </w:p>
    <w:p w14:paraId="23B9F35E" w14:textId="0A7010DA" w:rsidR="00917FA2" w:rsidRDefault="00917FA2" w:rsidP="00917FA2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</w:pPr>
      <w:r w:rsidRPr="00482272">
        <w:rPr>
          <w:rFonts w:ascii="Arial" w:eastAsia="Times New Roman" w:hAnsi="Arial" w:cs="Arial"/>
          <w:b/>
          <w:color w:val="201F1E"/>
          <w:bdr w:val="none" w:sz="0" w:space="0" w:color="auto" w:frame="1"/>
          <w:lang w:eastAsia="sv-SE"/>
        </w:rPr>
        <w:t>42 Nästa möte</w:t>
      </w:r>
      <w:r w:rsidR="006C6FCD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 xml:space="preserve">Kalendarium </w:t>
      </w:r>
      <w:r w:rsidR="00482272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Teams</w:t>
      </w:r>
      <w:r w:rsidR="002C025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21/9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kl. 19:30</w:t>
      </w:r>
      <w:r w:rsidR="002C025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Teams 18/10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kl. 19:30</w:t>
      </w:r>
      <w:r w:rsidR="00624E95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Teams 16/11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kl. 19:30</w:t>
      </w:r>
      <w:r w:rsidR="00624E95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</w:r>
      <w:r w:rsidR="00BC59D3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Teams 14/12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kl. 19:30</w:t>
      </w:r>
      <w:r w:rsidR="00220A1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Teams 25/1 kl. 19:30</w:t>
      </w:r>
      <w:r w:rsidR="00220A1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Regionstämma 22/4</w:t>
      </w:r>
      <w:r w:rsidR="00EB798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. </w:t>
      </w:r>
      <w:r w:rsidR="00A01230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Ställa frågan på </w:t>
      </w:r>
      <w:r w:rsidR="00A97C2B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kommande </w:t>
      </w:r>
      <w:r w:rsidR="00A01230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ordförandeträff</w:t>
      </w:r>
      <w:r w:rsidR="008A03B7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ang.</w:t>
      </w:r>
      <w:r w:rsidR="00A72A6A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intresse att vara värd lokalavdelning för stämman</w:t>
      </w:r>
      <w:r w:rsidR="00A01230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. </w:t>
      </w:r>
      <w:r w:rsidR="002C0256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</w:r>
      <w:r w:rsidR="00422B3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Ordförandeträff</w:t>
      </w:r>
      <w:r w:rsidR="008A03B7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ar</w:t>
      </w:r>
      <w:r w:rsidR="00422B3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</w:t>
      </w:r>
      <w:r w:rsidR="00422B3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 xml:space="preserve">26/9 kl. 19:00 – 20:30 </w:t>
      </w:r>
      <w:r w:rsidR="00422B3E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 xml:space="preserve">7/12 kl. 19:00 – 20:30 </w:t>
      </w:r>
    </w:p>
    <w:p w14:paraId="40241C87" w14:textId="6921D8A2" w:rsidR="006D73F2" w:rsidRPr="008A03B7" w:rsidRDefault="00A72A6A" w:rsidP="008A03B7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>ACÖM-möte</w:t>
      </w:r>
      <w:r w:rsidR="00876D44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t xml:space="preserve"> </w:t>
      </w:r>
      <w:r w:rsidR="00876D44">
        <w:rPr>
          <w:rFonts w:ascii="Arial" w:eastAsia="Times New Roman" w:hAnsi="Arial" w:cs="Arial"/>
          <w:color w:val="201F1E"/>
          <w:bdr w:val="none" w:sz="0" w:space="0" w:color="auto" w:frame="1"/>
          <w:lang w:eastAsia="sv-SE"/>
        </w:rPr>
        <w:br/>
        <w:t>5/9 kl. 20:00</w:t>
      </w:r>
      <w:r w:rsidR="00420984" w:rsidRPr="003E4857">
        <w:rPr>
          <w:rFonts w:ascii="Arial" w:eastAsia="Times New Roman" w:hAnsi="Arial" w:cs="Arial"/>
          <w:b/>
          <w:bCs/>
          <w:bdr w:val="none" w:sz="0" w:space="0" w:color="auto" w:frame="1"/>
          <w:lang w:eastAsia="sv-SE"/>
        </w:rPr>
        <w:br/>
      </w:r>
      <w:r w:rsidR="00C14223" w:rsidRPr="003E4857">
        <w:rPr>
          <w:rFonts w:ascii="Arial" w:hAnsi="Arial" w:cs="Arial"/>
          <w:b/>
          <w:bCs/>
        </w:rPr>
        <w:br/>
      </w:r>
      <w:r w:rsidR="00917FA2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43</w:t>
      </w:r>
      <w:r w:rsidR="00812967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 xml:space="preserve"> </w:t>
      </w:r>
      <w:r w:rsidR="00F0563E">
        <w:rPr>
          <w:rFonts w:ascii="Arial" w:eastAsia="Times New Roman" w:hAnsi="Arial" w:cs="Arial"/>
          <w:b/>
          <w:bdr w:val="none" w:sz="0" w:space="0" w:color="auto" w:frame="1"/>
          <w:lang w:eastAsia="sv-SE"/>
        </w:rPr>
        <w:t>Mötet avslutas</w:t>
      </w:r>
      <w:r w:rsidR="006D73F2" w:rsidRPr="003E4857">
        <w:rPr>
          <w:rFonts w:ascii="Arial" w:eastAsia="Times New Roman" w:hAnsi="Arial" w:cs="Arial"/>
          <w:bdr w:val="none" w:sz="0" w:space="0" w:color="auto" w:frame="1"/>
          <w:lang w:eastAsia="sv-SE"/>
        </w:rPr>
        <w:br/>
        <w:t xml:space="preserve">Ordförande tackar och avslutar mötet. </w:t>
      </w:r>
    </w:p>
    <w:p w14:paraId="44CC8E8D" w14:textId="77777777" w:rsidR="006D73F2" w:rsidRPr="003E4857" w:rsidRDefault="006D73F2" w:rsidP="006D73F2">
      <w:pPr>
        <w:tabs>
          <w:tab w:val="left" w:pos="3261"/>
          <w:tab w:val="left" w:pos="6379"/>
        </w:tabs>
        <w:adjustRightInd w:val="0"/>
        <w:spacing w:after="240" w:line="360" w:lineRule="atLeast"/>
        <w:ind w:left="5216" w:hanging="5216"/>
        <w:rPr>
          <w:rFonts w:ascii="Arial" w:hAnsi="Arial" w:cs="Arial"/>
          <w:noProof/>
          <w:sz w:val="20"/>
          <w:szCs w:val="20"/>
        </w:rPr>
      </w:pPr>
      <w:r w:rsidRPr="003E4857">
        <w:rPr>
          <w:rFonts w:ascii="Arial" w:hAnsi="Arial" w:cs="Arial"/>
          <w:sz w:val="20"/>
          <w:szCs w:val="20"/>
        </w:rPr>
        <w:t>Justeras                                 Mötesordförande</w:t>
      </w:r>
      <w:r w:rsidRPr="003E4857">
        <w:rPr>
          <w:rFonts w:ascii="Arial" w:hAnsi="Arial" w:cs="Arial"/>
          <w:sz w:val="20"/>
          <w:szCs w:val="20"/>
        </w:rPr>
        <w:tab/>
        <w:t xml:space="preserve">Vid protokollet </w:t>
      </w:r>
      <w:r w:rsidRPr="003E4857">
        <w:rPr>
          <w:rFonts w:ascii="Arial" w:hAnsi="Arial" w:cs="Arial"/>
          <w:noProof/>
          <w:sz w:val="20"/>
          <w:szCs w:val="20"/>
        </w:rPr>
        <w:t xml:space="preserve">       </w:t>
      </w:r>
    </w:p>
    <w:p w14:paraId="76858692" w14:textId="77777777" w:rsidR="006D73F2" w:rsidRPr="003E4857" w:rsidRDefault="006D73F2" w:rsidP="006D73F2">
      <w:pPr>
        <w:tabs>
          <w:tab w:val="left" w:pos="2835"/>
          <w:tab w:val="left" w:pos="6379"/>
        </w:tabs>
        <w:adjustRightInd w:val="0"/>
        <w:spacing w:after="240" w:line="360" w:lineRule="atLeast"/>
        <w:ind w:left="5216" w:hanging="5642"/>
        <w:rPr>
          <w:rFonts w:ascii="Arial" w:hAnsi="Arial" w:cs="Arial"/>
          <w:sz w:val="20"/>
          <w:szCs w:val="20"/>
        </w:rPr>
      </w:pPr>
      <w:r w:rsidRPr="003E4857">
        <w:rPr>
          <w:rFonts w:ascii="Arial" w:hAnsi="Arial" w:cs="Arial"/>
          <w:sz w:val="20"/>
          <w:szCs w:val="20"/>
        </w:rPr>
        <w:t xml:space="preserve">                    </w:t>
      </w:r>
      <w:r w:rsidRPr="003E4857">
        <w:rPr>
          <w:rFonts w:ascii="Arial" w:hAnsi="Arial" w:cs="Arial"/>
          <w:sz w:val="20"/>
          <w:szCs w:val="20"/>
        </w:rPr>
        <w:tab/>
      </w:r>
    </w:p>
    <w:p w14:paraId="5FA0E913" w14:textId="544E3A3D" w:rsidR="00395CAD" w:rsidRPr="0008315E" w:rsidRDefault="00917FA2" w:rsidP="0008315E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Agnes Claesson</w:t>
      </w:r>
      <w:r w:rsidR="006D73F2" w:rsidRPr="003E4857">
        <w:rPr>
          <w:rFonts w:ascii="Arial" w:hAnsi="Arial" w:cs="Arial"/>
          <w:sz w:val="20"/>
          <w:szCs w:val="20"/>
        </w:rPr>
        <w:tab/>
        <w:t>Karin Gustafsson</w:t>
      </w:r>
      <w:r w:rsidR="006D73F2" w:rsidRPr="003E4857">
        <w:rPr>
          <w:rFonts w:ascii="Arial" w:hAnsi="Arial" w:cs="Arial"/>
          <w:sz w:val="20"/>
          <w:szCs w:val="20"/>
        </w:rPr>
        <w:tab/>
        <w:t>Louise Hammerin</w:t>
      </w:r>
      <w:r w:rsidR="006D73F2" w:rsidRPr="003E4857">
        <w:rPr>
          <w:rFonts w:ascii="Arial" w:hAnsi="Arial" w:cs="Arial"/>
          <w:sz w:val="20"/>
          <w:szCs w:val="20"/>
        </w:rPr>
        <w:br/>
        <w:t>Justerare</w:t>
      </w:r>
      <w:r w:rsidR="006D73F2" w:rsidRPr="003E4857">
        <w:rPr>
          <w:rFonts w:ascii="Arial" w:hAnsi="Arial" w:cs="Arial"/>
          <w:sz w:val="20"/>
          <w:szCs w:val="20"/>
        </w:rPr>
        <w:tab/>
      </w:r>
      <w:r w:rsidR="006D73F2" w:rsidRPr="003E4857">
        <w:rPr>
          <w:rFonts w:ascii="Arial" w:hAnsi="Arial" w:cs="Arial"/>
          <w:sz w:val="20"/>
          <w:szCs w:val="20"/>
        </w:rPr>
        <w:tab/>
        <w:t xml:space="preserve">Ordförande </w:t>
      </w:r>
      <w:r w:rsidR="006D73F2" w:rsidRPr="003E4857">
        <w:rPr>
          <w:rFonts w:ascii="Arial" w:hAnsi="Arial" w:cs="Arial"/>
          <w:sz w:val="20"/>
          <w:szCs w:val="20"/>
        </w:rPr>
        <w:tab/>
      </w:r>
      <w:r w:rsidR="006D73F2" w:rsidRPr="003E4857">
        <w:rPr>
          <w:rFonts w:ascii="Arial" w:hAnsi="Arial" w:cs="Arial"/>
          <w:sz w:val="20"/>
          <w:szCs w:val="20"/>
        </w:rPr>
        <w:tab/>
        <w:t>Mötessekreterare</w:t>
      </w:r>
      <w:bookmarkStart w:id="0" w:name="_GoBack"/>
      <w:bookmarkEnd w:id="0"/>
    </w:p>
    <w:sectPr w:rsidR="00395CAD" w:rsidRPr="00083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1702" w14:textId="77777777" w:rsidR="00F44783" w:rsidRDefault="00F44783" w:rsidP="00D23EE7">
      <w:pPr>
        <w:spacing w:after="0" w:line="240" w:lineRule="auto"/>
      </w:pPr>
      <w:r>
        <w:separator/>
      </w:r>
    </w:p>
  </w:endnote>
  <w:endnote w:type="continuationSeparator" w:id="0">
    <w:p w14:paraId="685A1685" w14:textId="77777777" w:rsidR="00F44783" w:rsidRDefault="00F44783" w:rsidP="00D2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F3E5" w14:textId="77777777" w:rsidR="00F44783" w:rsidRDefault="00F44783" w:rsidP="00D23EE7">
      <w:pPr>
        <w:spacing w:after="0" w:line="240" w:lineRule="auto"/>
      </w:pPr>
      <w:r>
        <w:separator/>
      </w:r>
    </w:p>
  </w:footnote>
  <w:footnote w:type="continuationSeparator" w:id="0">
    <w:p w14:paraId="76C6823C" w14:textId="77777777" w:rsidR="00F44783" w:rsidRDefault="00F44783" w:rsidP="00D2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8BD9" w14:textId="77777777" w:rsidR="00D23EE7" w:rsidRDefault="00D23EE7" w:rsidP="00D23EE7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721F471" wp14:editId="3CAB3F42">
          <wp:extent cx="1105571" cy="10591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logga_staende_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26" cy="106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E24"/>
    <w:multiLevelType w:val="multilevel"/>
    <w:tmpl w:val="076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CE5"/>
    <w:multiLevelType w:val="hybridMultilevel"/>
    <w:tmpl w:val="F154D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D71"/>
    <w:multiLevelType w:val="multilevel"/>
    <w:tmpl w:val="06A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B08FB"/>
    <w:multiLevelType w:val="multilevel"/>
    <w:tmpl w:val="4EF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62682"/>
    <w:multiLevelType w:val="multilevel"/>
    <w:tmpl w:val="FDB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D7966"/>
    <w:multiLevelType w:val="hybridMultilevel"/>
    <w:tmpl w:val="6B8A1910"/>
    <w:lvl w:ilvl="0" w:tplc="D9B8F876">
      <w:start w:val="1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487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0"/>
    <w:rsid w:val="000039F0"/>
    <w:rsid w:val="00005339"/>
    <w:rsid w:val="00022143"/>
    <w:rsid w:val="00022976"/>
    <w:rsid w:val="00023F7E"/>
    <w:rsid w:val="00024673"/>
    <w:rsid w:val="00027746"/>
    <w:rsid w:val="000318A6"/>
    <w:rsid w:val="00031ED0"/>
    <w:rsid w:val="00041CA8"/>
    <w:rsid w:val="000620FB"/>
    <w:rsid w:val="00077C08"/>
    <w:rsid w:val="0008144C"/>
    <w:rsid w:val="0008315E"/>
    <w:rsid w:val="00085525"/>
    <w:rsid w:val="00087230"/>
    <w:rsid w:val="00097DFC"/>
    <w:rsid w:val="000A4909"/>
    <w:rsid w:val="000B0076"/>
    <w:rsid w:val="000B0BA4"/>
    <w:rsid w:val="000B455E"/>
    <w:rsid w:val="000B66B2"/>
    <w:rsid w:val="000B6C96"/>
    <w:rsid w:val="000C2C95"/>
    <w:rsid w:val="000C7C43"/>
    <w:rsid w:val="000E304E"/>
    <w:rsid w:val="001045BA"/>
    <w:rsid w:val="001174E9"/>
    <w:rsid w:val="001431D7"/>
    <w:rsid w:val="00155001"/>
    <w:rsid w:val="001672E7"/>
    <w:rsid w:val="00167A0A"/>
    <w:rsid w:val="00177F76"/>
    <w:rsid w:val="00180572"/>
    <w:rsid w:val="00180EBA"/>
    <w:rsid w:val="00185791"/>
    <w:rsid w:val="0019706C"/>
    <w:rsid w:val="001B7C92"/>
    <w:rsid w:val="001C005E"/>
    <w:rsid w:val="001C44ED"/>
    <w:rsid w:val="001D04F1"/>
    <w:rsid w:val="001D0631"/>
    <w:rsid w:val="001D461D"/>
    <w:rsid w:val="001E3DA3"/>
    <w:rsid w:val="001E4097"/>
    <w:rsid w:val="001E66B7"/>
    <w:rsid w:val="001F3BCF"/>
    <w:rsid w:val="00205FC1"/>
    <w:rsid w:val="0020646C"/>
    <w:rsid w:val="00213E79"/>
    <w:rsid w:val="00214284"/>
    <w:rsid w:val="00220A1E"/>
    <w:rsid w:val="0022367F"/>
    <w:rsid w:val="002473AA"/>
    <w:rsid w:val="00251766"/>
    <w:rsid w:val="002518C9"/>
    <w:rsid w:val="002572E6"/>
    <w:rsid w:val="002601EE"/>
    <w:rsid w:val="00264F3F"/>
    <w:rsid w:val="00270BE2"/>
    <w:rsid w:val="00270ED6"/>
    <w:rsid w:val="00271519"/>
    <w:rsid w:val="002814A6"/>
    <w:rsid w:val="00294597"/>
    <w:rsid w:val="002C0256"/>
    <w:rsid w:val="002C5FE1"/>
    <w:rsid w:val="002D3085"/>
    <w:rsid w:val="002D3B20"/>
    <w:rsid w:val="002E381F"/>
    <w:rsid w:val="002E5304"/>
    <w:rsid w:val="002F3569"/>
    <w:rsid w:val="002F4F2B"/>
    <w:rsid w:val="002F5732"/>
    <w:rsid w:val="0032056A"/>
    <w:rsid w:val="00332F58"/>
    <w:rsid w:val="0034091C"/>
    <w:rsid w:val="00342719"/>
    <w:rsid w:val="00343BC5"/>
    <w:rsid w:val="0034414E"/>
    <w:rsid w:val="0034766F"/>
    <w:rsid w:val="00360E87"/>
    <w:rsid w:val="00362960"/>
    <w:rsid w:val="00376B7C"/>
    <w:rsid w:val="00382BAF"/>
    <w:rsid w:val="00394C91"/>
    <w:rsid w:val="003A2738"/>
    <w:rsid w:val="003B17CE"/>
    <w:rsid w:val="003C7614"/>
    <w:rsid w:val="003D128C"/>
    <w:rsid w:val="003D1384"/>
    <w:rsid w:val="003D302C"/>
    <w:rsid w:val="003D49C3"/>
    <w:rsid w:val="003E1C5A"/>
    <w:rsid w:val="003E4857"/>
    <w:rsid w:val="003F20DD"/>
    <w:rsid w:val="004042C0"/>
    <w:rsid w:val="00411B12"/>
    <w:rsid w:val="00411D94"/>
    <w:rsid w:val="00420984"/>
    <w:rsid w:val="00422B3E"/>
    <w:rsid w:val="00425CC4"/>
    <w:rsid w:val="004433A4"/>
    <w:rsid w:val="0045249C"/>
    <w:rsid w:val="00462A50"/>
    <w:rsid w:val="004725D9"/>
    <w:rsid w:val="0047276F"/>
    <w:rsid w:val="00472832"/>
    <w:rsid w:val="00482066"/>
    <w:rsid w:val="00482272"/>
    <w:rsid w:val="004872D4"/>
    <w:rsid w:val="00493BD6"/>
    <w:rsid w:val="004B454F"/>
    <w:rsid w:val="004B5ED6"/>
    <w:rsid w:val="004C5D7D"/>
    <w:rsid w:val="004E6822"/>
    <w:rsid w:val="004F4433"/>
    <w:rsid w:val="004F635F"/>
    <w:rsid w:val="0051308E"/>
    <w:rsid w:val="00521C4A"/>
    <w:rsid w:val="00532C3B"/>
    <w:rsid w:val="00586690"/>
    <w:rsid w:val="00593CBD"/>
    <w:rsid w:val="00597E0D"/>
    <w:rsid w:val="005A17E1"/>
    <w:rsid w:val="005A4045"/>
    <w:rsid w:val="005A7737"/>
    <w:rsid w:val="005B7D05"/>
    <w:rsid w:val="005D1F78"/>
    <w:rsid w:val="005D64DF"/>
    <w:rsid w:val="005F350D"/>
    <w:rsid w:val="005F3AA5"/>
    <w:rsid w:val="005F43E9"/>
    <w:rsid w:val="006031DB"/>
    <w:rsid w:val="00605B45"/>
    <w:rsid w:val="006146F2"/>
    <w:rsid w:val="00622A72"/>
    <w:rsid w:val="00624E95"/>
    <w:rsid w:val="00654A1B"/>
    <w:rsid w:val="00657637"/>
    <w:rsid w:val="00676D8D"/>
    <w:rsid w:val="00686F86"/>
    <w:rsid w:val="00694985"/>
    <w:rsid w:val="00695B56"/>
    <w:rsid w:val="006A14FB"/>
    <w:rsid w:val="006A5ADD"/>
    <w:rsid w:val="006B4320"/>
    <w:rsid w:val="006B6477"/>
    <w:rsid w:val="006B7910"/>
    <w:rsid w:val="006C2F71"/>
    <w:rsid w:val="006C6FCD"/>
    <w:rsid w:val="006D45C2"/>
    <w:rsid w:val="006D73F2"/>
    <w:rsid w:val="006D78A6"/>
    <w:rsid w:val="006E3060"/>
    <w:rsid w:val="006F2C28"/>
    <w:rsid w:val="0071443D"/>
    <w:rsid w:val="00740E81"/>
    <w:rsid w:val="007452F5"/>
    <w:rsid w:val="00752709"/>
    <w:rsid w:val="00754784"/>
    <w:rsid w:val="00754E48"/>
    <w:rsid w:val="00766C28"/>
    <w:rsid w:val="0077125A"/>
    <w:rsid w:val="00780F1E"/>
    <w:rsid w:val="0078497B"/>
    <w:rsid w:val="00794516"/>
    <w:rsid w:val="0079500C"/>
    <w:rsid w:val="007A7C8C"/>
    <w:rsid w:val="007C345D"/>
    <w:rsid w:val="007C4913"/>
    <w:rsid w:val="007D18F5"/>
    <w:rsid w:val="007D2C5E"/>
    <w:rsid w:val="007F0C6A"/>
    <w:rsid w:val="00801ACD"/>
    <w:rsid w:val="00803515"/>
    <w:rsid w:val="00812967"/>
    <w:rsid w:val="008417FC"/>
    <w:rsid w:val="00853B29"/>
    <w:rsid w:val="00873631"/>
    <w:rsid w:val="008749A1"/>
    <w:rsid w:val="00876D44"/>
    <w:rsid w:val="00882C01"/>
    <w:rsid w:val="00883A0F"/>
    <w:rsid w:val="008A0331"/>
    <w:rsid w:val="008A03B7"/>
    <w:rsid w:val="008A7B64"/>
    <w:rsid w:val="008D0D23"/>
    <w:rsid w:val="008D3358"/>
    <w:rsid w:val="008E7136"/>
    <w:rsid w:val="008F0B21"/>
    <w:rsid w:val="008F3ED2"/>
    <w:rsid w:val="00902497"/>
    <w:rsid w:val="00914389"/>
    <w:rsid w:val="00917FA2"/>
    <w:rsid w:val="00931D06"/>
    <w:rsid w:val="00935FF2"/>
    <w:rsid w:val="00947016"/>
    <w:rsid w:val="00971F24"/>
    <w:rsid w:val="009814B5"/>
    <w:rsid w:val="0098369E"/>
    <w:rsid w:val="00994A3A"/>
    <w:rsid w:val="00994FF4"/>
    <w:rsid w:val="009A522F"/>
    <w:rsid w:val="009B08A1"/>
    <w:rsid w:val="009B206B"/>
    <w:rsid w:val="009C0C9E"/>
    <w:rsid w:val="009C594A"/>
    <w:rsid w:val="009D0CD2"/>
    <w:rsid w:val="009D286B"/>
    <w:rsid w:val="00A01230"/>
    <w:rsid w:val="00A046C7"/>
    <w:rsid w:val="00A17597"/>
    <w:rsid w:val="00A24577"/>
    <w:rsid w:val="00A31854"/>
    <w:rsid w:val="00A647EB"/>
    <w:rsid w:val="00A67F34"/>
    <w:rsid w:val="00A72A6A"/>
    <w:rsid w:val="00A73D48"/>
    <w:rsid w:val="00A87BE3"/>
    <w:rsid w:val="00A97C2B"/>
    <w:rsid w:val="00AB6475"/>
    <w:rsid w:val="00AC5D94"/>
    <w:rsid w:val="00AE27A4"/>
    <w:rsid w:val="00AF1F05"/>
    <w:rsid w:val="00AF2268"/>
    <w:rsid w:val="00B0202C"/>
    <w:rsid w:val="00B0642F"/>
    <w:rsid w:val="00B07AB7"/>
    <w:rsid w:val="00B23567"/>
    <w:rsid w:val="00B23B29"/>
    <w:rsid w:val="00B25264"/>
    <w:rsid w:val="00B26138"/>
    <w:rsid w:val="00B40F6A"/>
    <w:rsid w:val="00B44C4B"/>
    <w:rsid w:val="00B56A33"/>
    <w:rsid w:val="00B65CCB"/>
    <w:rsid w:val="00B73D38"/>
    <w:rsid w:val="00B85910"/>
    <w:rsid w:val="00B940B4"/>
    <w:rsid w:val="00BC59D3"/>
    <w:rsid w:val="00C14223"/>
    <w:rsid w:val="00C24494"/>
    <w:rsid w:val="00C56871"/>
    <w:rsid w:val="00C73E53"/>
    <w:rsid w:val="00C766EB"/>
    <w:rsid w:val="00C90904"/>
    <w:rsid w:val="00CB2EB4"/>
    <w:rsid w:val="00CC756D"/>
    <w:rsid w:val="00CD2E8A"/>
    <w:rsid w:val="00CD439F"/>
    <w:rsid w:val="00CD4412"/>
    <w:rsid w:val="00CF4B85"/>
    <w:rsid w:val="00D011D5"/>
    <w:rsid w:val="00D16516"/>
    <w:rsid w:val="00D23EE7"/>
    <w:rsid w:val="00D25296"/>
    <w:rsid w:val="00D26ED6"/>
    <w:rsid w:val="00D31C59"/>
    <w:rsid w:val="00D35CA0"/>
    <w:rsid w:val="00D36D7E"/>
    <w:rsid w:val="00D52EE2"/>
    <w:rsid w:val="00D5460A"/>
    <w:rsid w:val="00D61483"/>
    <w:rsid w:val="00D622F6"/>
    <w:rsid w:val="00DE0193"/>
    <w:rsid w:val="00DE24C3"/>
    <w:rsid w:val="00DE6A15"/>
    <w:rsid w:val="00DF6060"/>
    <w:rsid w:val="00E07F5E"/>
    <w:rsid w:val="00E2375B"/>
    <w:rsid w:val="00E25FE6"/>
    <w:rsid w:val="00E264D5"/>
    <w:rsid w:val="00E26BA8"/>
    <w:rsid w:val="00E34448"/>
    <w:rsid w:val="00E40D55"/>
    <w:rsid w:val="00E441CD"/>
    <w:rsid w:val="00E55A47"/>
    <w:rsid w:val="00E55CCF"/>
    <w:rsid w:val="00E57944"/>
    <w:rsid w:val="00E961D1"/>
    <w:rsid w:val="00EA3C3E"/>
    <w:rsid w:val="00EB04D6"/>
    <w:rsid w:val="00EB2C3E"/>
    <w:rsid w:val="00EB3277"/>
    <w:rsid w:val="00EB4C96"/>
    <w:rsid w:val="00EB5375"/>
    <w:rsid w:val="00EB7986"/>
    <w:rsid w:val="00EC7EA9"/>
    <w:rsid w:val="00ED0D52"/>
    <w:rsid w:val="00ED4B67"/>
    <w:rsid w:val="00ED6246"/>
    <w:rsid w:val="00EE3569"/>
    <w:rsid w:val="00EF5E3A"/>
    <w:rsid w:val="00F00006"/>
    <w:rsid w:val="00F0563E"/>
    <w:rsid w:val="00F156EC"/>
    <w:rsid w:val="00F22115"/>
    <w:rsid w:val="00F3455D"/>
    <w:rsid w:val="00F40F60"/>
    <w:rsid w:val="00F44783"/>
    <w:rsid w:val="00F463C6"/>
    <w:rsid w:val="00F47502"/>
    <w:rsid w:val="00F61FF3"/>
    <w:rsid w:val="00F82B35"/>
    <w:rsid w:val="00F85BFE"/>
    <w:rsid w:val="00F86C24"/>
    <w:rsid w:val="00F92C78"/>
    <w:rsid w:val="00F93B93"/>
    <w:rsid w:val="00F94AF3"/>
    <w:rsid w:val="00F95D28"/>
    <w:rsid w:val="00F96F35"/>
    <w:rsid w:val="00FC4506"/>
    <w:rsid w:val="00FD276B"/>
    <w:rsid w:val="00FD786F"/>
    <w:rsid w:val="00FF012F"/>
    <w:rsid w:val="00FF1B73"/>
    <w:rsid w:val="00FF309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7879"/>
  <w15:chartTrackingRefBased/>
  <w15:docId w15:val="{4B5FCBED-8BAE-472A-87A8-0876F707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0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04D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3EE7"/>
  </w:style>
  <w:style w:type="paragraph" w:styleId="Sidfot">
    <w:name w:val="footer"/>
    <w:basedOn w:val="Normal"/>
    <w:link w:val="SidfotChar"/>
    <w:uiPriority w:val="99"/>
    <w:unhideWhenUsed/>
    <w:rsid w:val="00D2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3EE7"/>
  </w:style>
  <w:style w:type="paragraph" w:styleId="Ballongtext">
    <w:name w:val="Balloon Text"/>
    <w:basedOn w:val="Normal"/>
    <w:link w:val="BallongtextChar"/>
    <w:uiPriority w:val="99"/>
    <w:semiHidden/>
    <w:unhideWhenUsed/>
    <w:rsid w:val="004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90D69D085604EAE759A68B2F21EF0" ma:contentTypeVersion="2" ma:contentTypeDescription="Skapa ett nytt dokument." ma:contentTypeScope="" ma:versionID="5911797be01608c5358c1d53b36a2f21">
  <xsd:schema xmlns:xsd="http://www.w3.org/2001/XMLSchema" xmlns:xs="http://www.w3.org/2001/XMLSchema" xmlns:p="http://schemas.microsoft.com/office/2006/metadata/properties" xmlns:ns2="2017a5a2-ca6f-42c2-b15e-adfbb7e73c92" targetNamespace="http://schemas.microsoft.com/office/2006/metadata/properties" ma:root="true" ma:fieldsID="f51daf0df2e921bb3e9360c00c5c0c3d" ns2:_="">
    <xsd:import namespace="2017a5a2-ca6f-42c2-b15e-adfbb7e73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7a5a2-ca6f-42c2-b15e-adfbb7e73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8F244-CC02-4A28-8B49-2350405C0923}"/>
</file>

<file path=customXml/itemProps2.xml><?xml version="1.0" encoding="utf-8"?>
<ds:datastoreItem xmlns:ds="http://schemas.openxmlformats.org/officeDocument/2006/customXml" ds:itemID="{77E348B6-8C4C-4620-A93D-E50CF81215EE}"/>
</file>

<file path=customXml/itemProps3.xml><?xml version="1.0" encoding="utf-8"?>
<ds:datastoreItem xmlns:ds="http://schemas.openxmlformats.org/officeDocument/2006/customXml" ds:itemID="{8BC9E327-9AA1-4924-B4ED-CECAF1752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727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cp:lastPrinted>2021-08-11T11:20:00Z</cp:lastPrinted>
  <dcterms:created xsi:type="dcterms:W3CDTF">2022-08-20T08:27:00Z</dcterms:created>
  <dcterms:modified xsi:type="dcterms:W3CDTF">2022-08-25T13:44:00Z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0x010100EB590D69D085604EAE759A68B2F21EF0</vt:lpwstr>
  </property>
</Properties>
</file>