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D7D23" w14:textId="77777777" w:rsidR="003A3764" w:rsidRDefault="00A510D9">
      <w:pPr>
        <w:jc w:val="center"/>
        <w:rPr>
          <w:color w:val="FFFFFF"/>
        </w:rPr>
      </w:pPr>
      <w:bookmarkStart w:id="0" w:name="_heading=h.gjdgxs" w:colFirst="0" w:colLast="0"/>
      <w:bookmarkEnd w:id="0"/>
      <w:r>
        <w:rPr>
          <w:color w:val="FFFFFF"/>
        </w:rPr>
        <w:t>a</w:t>
      </w:r>
      <w:r>
        <w:rPr>
          <w:noProof/>
        </w:rPr>
        <w:drawing>
          <wp:anchor distT="0" distB="0" distL="0" distR="0" simplePos="0" relativeHeight="251658240" behindDoc="1" locked="0" layoutInCell="1" hidden="0" allowOverlap="1" wp14:anchorId="3554355A" wp14:editId="7A8F901D">
            <wp:simplePos x="0" y="0"/>
            <wp:positionH relativeFrom="column">
              <wp:posOffset>-899793</wp:posOffset>
            </wp:positionH>
            <wp:positionV relativeFrom="paragraph">
              <wp:posOffset>-899671</wp:posOffset>
            </wp:positionV>
            <wp:extent cx="7558860" cy="10691885"/>
            <wp:effectExtent l="0" t="0" r="0" b="0"/>
            <wp:wrapNone/>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58860" cy="10691885"/>
                    </a:xfrm>
                    <a:prstGeom prst="rect">
                      <a:avLst/>
                    </a:prstGeom>
                    <a:ln/>
                  </pic:spPr>
                </pic:pic>
              </a:graphicData>
            </a:graphic>
          </wp:anchor>
        </w:drawing>
      </w:r>
    </w:p>
    <w:p w14:paraId="328670C5" w14:textId="77777777" w:rsidR="003A3764" w:rsidRDefault="003A3764">
      <w:pPr>
        <w:jc w:val="center"/>
        <w:rPr>
          <w:b/>
          <w:color w:val="FFFFFF"/>
          <w:sz w:val="58"/>
          <w:szCs w:val="58"/>
        </w:rPr>
      </w:pPr>
    </w:p>
    <w:p w14:paraId="6AA11339" w14:textId="77777777" w:rsidR="003A3764" w:rsidRDefault="003A3764">
      <w:pPr>
        <w:jc w:val="center"/>
        <w:rPr>
          <w:b/>
          <w:color w:val="FFFFFF"/>
          <w:sz w:val="58"/>
          <w:szCs w:val="58"/>
        </w:rPr>
      </w:pPr>
    </w:p>
    <w:p w14:paraId="406B73DC" w14:textId="77777777" w:rsidR="003A3764" w:rsidRDefault="003A3764">
      <w:pPr>
        <w:jc w:val="center"/>
        <w:rPr>
          <w:rFonts w:ascii="Source Sans Pro" w:eastAsia="Source Sans Pro" w:hAnsi="Source Sans Pro" w:cs="Source Sans Pro"/>
          <w:b/>
          <w:color w:val="FFFFFF"/>
          <w:sz w:val="58"/>
          <w:szCs w:val="58"/>
        </w:rPr>
      </w:pPr>
    </w:p>
    <w:p w14:paraId="754885F3" w14:textId="77777777" w:rsidR="003A3764" w:rsidRDefault="003A3764">
      <w:pPr>
        <w:jc w:val="center"/>
        <w:rPr>
          <w:rFonts w:ascii="Source Sans Pro" w:eastAsia="Source Sans Pro" w:hAnsi="Source Sans Pro" w:cs="Source Sans Pro"/>
          <w:b/>
          <w:color w:val="FFFFFF"/>
          <w:sz w:val="58"/>
          <w:szCs w:val="58"/>
        </w:rPr>
      </w:pPr>
    </w:p>
    <w:p w14:paraId="7A47C2F8" w14:textId="77777777" w:rsidR="003A3764" w:rsidRDefault="003A3764">
      <w:pPr>
        <w:jc w:val="center"/>
        <w:rPr>
          <w:rFonts w:ascii="Source Sans Pro" w:eastAsia="Source Sans Pro" w:hAnsi="Source Sans Pro" w:cs="Source Sans Pro"/>
          <w:b/>
          <w:color w:val="FFFFFF"/>
          <w:sz w:val="58"/>
          <w:szCs w:val="58"/>
        </w:rPr>
      </w:pPr>
    </w:p>
    <w:p w14:paraId="2E0FA280" w14:textId="77777777" w:rsidR="003A3764" w:rsidRDefault="003A3764">
      <w:pPr>
        <w:jc w:val="center"/>
        <w:rPr>
          <w:rFonts w:ascii="Source Sans Pro" w:eastAsia="Source Sans Pro" w:hAnsi="Source Sans Pro" w:cs="Source Sans Pro"/>
          <w:b/>
          <w:color w:val="FFFFFF"/>
          <w:sz w:val="58"/>
          <w:szCs w:val="58"/>
        </w:rPr>
      </w:pPr>
    </w:p>
    <w:p w14:paraId="28D9CC76" w14:textId="77777777" w:rsidR="003A3764" w:rsidRDefault="003A3764">
      <w:pPr>
        <w:jc w:val="center"/>
        <w:rPr>
          <w:rFonts w:ascii="Source Sans Pro" w:eastAsia="Source Sans Pro" w:hAnsi="Source Sans Pro" w:cs="Source Sans Pro"/>
          <w:b/>
          <w:color w:val="FFFFFF"/>
          <w:sz w:val="58"/>
          <w:szCs w:val="58"/>
        </w:rPr>
      </w:pPr>
    </w:p>
    <w:p w14:paraId="46859B0A" w14:textId="77777777" w:rsidR="003A3764" w:rsidRDefault="003A3764">
      <w:pPr>
        <w:jc w:val="center"/>
        <w:rPr>
          <w:rFonts w:ascii="Source Sans Pro" w:eastAsia="Source Sans Pro" w:hAnsi="Source Sans Pro" w:cs="Source Sans Pro"/>
          <w:b/>
          <w:color w:val="5B9BD5"/>
          <w:sz w:val="58"/>
          <w:szCs w:val="58"/>
        </w:rPr>
      </w:pPr>
    </w:p>
    <w:p w14:paraId="0E99B61D" w14:textId="77777777" w:rsidR="003A3764" w:rsidRDefault="003A3764">
      <w:pPr>
        <w:jc w:val="center"/>
        <w:rPr>
          <w:color w:val="FFFFFF"/>
          <w:sz w:val="28"/>
          <w:szCs w:val="28"/>
        </w:rPr>
      </w:pPr>
    </w:p>
    <w:p w14:paraId="39EC2418" w14:textId="77777777" w:rsidR="003A3764" w:rsidRDefault="003A3764">
      <w:pPr>
        <w:spacing w:after="0"/>
        <w:rPr>
          <w:color w:val="000000"/>
        </w:rPr>
      </w:pPr>
    </w:p>
    <w:p w14:paraId="333170FB" w14:textId="77777777" w:rsidR="003A3764" w:rsidRDefault="003A3764">
      <w:pPr>
        <w:spacing w:after="0" w:line="240" w:lineRule="auto"/>
        <w:rPr>
          <w:color w:val="000000"/>
        </w:rPr>
      </w:pPr>
    </w:p>
    <w:p w14:paraId="0AC812DF" w14:textId="77777777" w:rsidR="003A3764" w:rsidRDefault="003A3764">
      <w:pPr>
        <w:pStyle w:val="Rubrik2"/>
        <w:spacing w:before="200"/>
        <w:rPr>
          <w:highlight w:val="yellow"/>
        </w:rPr>
      </w:pPr>
      <w:bookmarkStart w:id="1" w:name="_heading=h.30j0zll" w:colFirst="0" w:colLast="0"/>
      <w:bookmarkEnd w:id="1"/>
    </w:p>
    <w:p w14:paraId="3888A5A4" w14:textId="77777777" w:rsidR="003A3764" w:rsidRDefault="00A510D9">
      <w:pPr>
        <w:pStyle w:val="Rubrik2"/>
        <w:spacing w:before="200"/>
        <w:rPr>
          <w:highlight w:val="yellow"/>
        </w:rPr>
      </w:pPr>
      <w:r>
        <w:rPr>
          <w:noProof/>
        </w:rPr>
        <mc:AlternateContent>
          <mc:Choice Requires="wpg">
            <w:drawing>
              <wp:anchor distT="0" distB="0" distL="114300" distR="114300" simplePos="0" relativeHeight="251659264" behindDoc="0" locked="0" layoutInCell="1" hidden="0" allowOverlap="1" wp14:anchorId="7098A13E" wp14:editId="2A6EB957">
                <wp:simplePos x="0" y="0"/>
                <wp:positionH relativeFrom="column">
                  <wp:posOffset>241300</wp:posOffset>
                </wp:positionH>
                <wp:positionV relativeFrom="paragraph">
                  <wp:posOffset>190500</wp:posOffset>
                </wp:positionV>
                <wp:extent cx="4964430" cy="1433195"/>
                <wp:effectExtent l="0" t="0" r="0" b="0"/>
                <wp:wrapSquare wrapText="bothSides" distT="0" distB="0" distL="114300" distR="114300"/>
                <wp:docPr id="42" name="Rektangel 42"/>
                <wp:cNvGraphicFramePr/>
                <a:graphic xmlns:a="http://schemas.openxmlformats.org/drawingml/2006/main">
                  <a:graphicData uri="http://schemas.microsoft.com/office/word/2010/wordprocessingShape">
                    <wps:wsp>
                      <wps:cNvSpPr/>
                      <wps:spPr>
                        <a:xfrm>
                          <a:off x="2873310" y="3072928"/>
                          <a:ext cx="4945380" cy="1414145"/>
                        </a:xfrm>
                        <a:prstGeom prst="rect">
                          <a:avLst/>
                        </a:prstGeom>
                        <a:solidFill>
                          <a:schemeClr val="lt1"/>
                        </a:solidFill>
                        <a:ln>
                          <a:noFill/>
                        </a:ln>
                      </wps:spPr>
                      <wps:txbx>
                        <w:txbxContent>
                          <w:p w14:paraId="1F64A576" w14:textId="77777777" w:rsidR="003A3764" w:rsidRDefault="003A376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wp:posOffset>
                </wp:positionH>
                <wp:positionV relativeFrom="paragraph">
                  <wp:posOffset>190500</wp:posOffset>
                </wp:positionV>
                <wp:extent cx="4964430" cy="1433195"/>
                <wp:effectExtent b="0" l="0" r="0" t="0"/>
                <wp:wrapSquare wrapText="bothSides" distB="0" distT="0" distL="114300" distR="114300"/>
                <wp:docPr id="4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964430" cy="143319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4C91525" wp14:editId="613D24C6">
                <wp:simplePos x="0" y="0"/>
                <wp:positionH relativeFrom="column">
                  <wp:posOffset>338137</wp:posOffset>
                </wp:positionH>
                <wp:positionV relativeFrom="paragraph">
                  <wp:posOffset>242888</wp:posOffset>
                </wp:positionV>
                <wp:extent cx="4702175" cy="1265970"/>
                <wp:effectExtent l="25400" t="25400" r="25400" b="25400"/>
                <wp:wrapSquare wrapText="bothSides" distT="0" distB="0" distL="114300" distR="114300"/>
                <wp:docPr id="43" name="Rektangel 43"/>
                <wp:cNvGraphicFramePr/>
                <a:graphic xmlns:a="http://schemas.openxmlformats.org/drawingml/2006/main">
                  <a:graphicData uri="http://schemas.microsoft.com/office/word/2010/wordprocessingShape">
                    <wps:wsp>
                      <wps:cNvSpPr/>
                      <wps:spPr>
                        <a:xfrm>
                          <a:off x="3004438" y="3301845"/>
                          <a:ext cx="4683125" cy="956310"/>
                        </a:xfrm>
                        <a:prstGeom prst="rect">
                          <a:avLst/>
                        </a:prstGeom>
                        <a:noFill/>
                        <a:ln>
                          <a:noFill/>
                        </a:ln>
                      </wps:spPr>
                      <wps:txbx>
                        <w:txbxContent>
                          <w:p w14:paraId="089430FA" w14:textId="77777777" w:rsidR="003A3764" w:rsidRDefault="00A510D9">
                            <w:pPr>
                              <w:spacing w:after="0" w:line="360" w:lineRule="auto"/>
                              <w:jc w:val="center"/>
                              <w:textDirection w:val="btLr"/>
                            </w:pPr>
                            <w:r>
                              <w:rPr>
                                <w:rFonts w:ascii="Source Sans Pro" w:eastAsia="Source Sans Pro" w:hAnsi="Source Sans Pro" w:cs="Source Sans Pro"/>
                                <w:b/>
                                <w:smallCaps/>
                                <w:color w:val="666559"/>
                                <w:sz w:val="36"/>
                              </w:rPr>
                              <w:t>VERKSAMHETSBERÄTTELSE 2022</w:t>
                            </w:r>
                            <w:r>
                              <w:rPr>
                                <w:rFonts w:ascii="Source Sans Pro" w:eastAsia="Source Sans Pro" w:hAnsi="Source Sans Pro" w:cs="Source Sans Pro"/>
                                <w:b/>
                                <w:smallCaps/>
                                <w:color w:val="666559"/>
                                <w:sz w:val="28"/>
                              </w:rPr>
                              <w:br/>
                            </w:r>
                            <w:r>
                              <w:rPr>
                                <w:rFonts w:ascii="Source Sans Pro" w:eastAsia="Source Sans Pro" w:hAnsi="Source Sans Pro" w:cs="Source Sans Pro"/>
                                <w:smallCaps/>
                                <w:color w:val="666559"/>
                                <w:sz w:val="24"/>
                              </w:rPr>
                              <w:t>FRILUFTSFRÄMJANDET LINKÖPING</w:t>
                            </w:r>
                          </w:p>
                          <w:p w14:paraId="3827A709" w14:textId="77777777" w:rsidR="003A3764" w:rsidRDefault="003A3764">
                            <w:pPr>
                              <w:spacing w:line="480" w:lineRule="auto"/>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338137</wp:posOffset>
                </wp:positionH>
                <wp:positionV relativeFrom="paragraph">
                  <wp:posOffset>242888</wp:posOffset>
                </wp:positionV>
                <wp:extent cx="4702175" cy="1265970"/>
                <wp:effectExtent b="25400" l="25400" r="25400" t="25400"/>
                <wp:wrapSquare wrapText="bothSides" distB="0" distT="0" distL="114300" distR="114300"/>
                <wp:docPr id="4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4702175" cy="1265970"/>
                        </a:xfrm>
                        <a:prstGeom prst="rect"/>
                        <a:ln w="25400">
                          <a:solidFill>
                            <a:srgbClr val="000000"/>
                          </a:solidFill>
                          <a:prstDash val="solid"/>
                        </a:ln>
                      </pic:spPr>
                    </pic:pic>
                  </a:graphicData>
                </a:graphic>
              </wp:anchor>
            </w:drawing>
          </mc:Fallback>
        </mc:AlternateContent>
      </w:r>
    </w:p>
    <w:p w14:paraId="6D4759FE" w14:textId="77777777" w:rsidR="003A3764" w:rsidRDefault="003A3764">
      <w:pPr>
        <w:rPr>
          <w:highlight w:val="yellow"/>
        </w:rPr>
      </w:pPr>
    </w:p>
    <w:p w14:paraId="6554682C" w14:textId="77777777" w:rsidR="003A3764" w:rsidRDefault="003A3764">
      <w:pPr>
        <w:rPr>
          <w:highlight w:val="yellow"/>
        </w:rPr>
      </w:pPr>
    </w:p>
    <w:p w14:paraId="722D4669" w14:textId="77777777" w:rsidR="003A3764" w:rsidRDefault="003A3764">
      <w:pPr>
        <w:rPr>
          <w:highlight w:val="yellow"/>
        </w:rPr>
      </w:pPr>
    </w:p>
    <w:p w14:paraId="4DF30F99" w14:textId="77777777" w:rsidR="003A3764" w:rsidRDefault="003A3764">
      <w:pPr>
        <w:rPr>
          <w:highlight w:val="yellow"/>
        </w:rPr>
      </w:pPr>
    </w:p>
    <w:p w14:paraId="00AA3854" w14:textId="77777777" w:rsidR="003A3764" w:rsidRDefault="00A510D9">
      <w:pPr>
        <w:spacing w:after="0" w:line="259" w:lineRule="auto"/>
        <w:rPr>
          <w:rFonts w:ascii="Source Sans Pro" w:eastAsia="Source Sans Pro" w:hAnsi="Source Sans Pro" w:cs="Source Sans Pro"/>
          <w:b/>
          <w:smallCaps/>
          <w:color w:val="407EC9"/>
          <w:sz w:val="24"/>
          <w:szCs w:val="24"/>
          <w:highlight w:val="yellow"/>
        </w:rPr>
      </w:pPr>
      <w:r>
        <w:br w:type="page"/>
      </w:r>
    </w:p>
    <w:p w14:paraId="1D3F9688" w14:textId="77777777" w:rsidR="003A3764" w:rsidRDefault="003A3764">
      <w:pPr>
        <w:rPr>
          <w:color w:val="000000"/>
          <w:highlight w:val="yellow"/>
        </w:rPr>
      </w:pPr>
    </w:p>
    <w:p w14:paraId="2B7E92BC" w14:textId="77777777" w:rsidR="003A3764" w:rsidRDefault="00A510D9">
      <w:pPr>
        <w:widowControl w:val="0"/>
        <w:pBdr>
          <w:top w:val="nil"/>
          <w:left w:val="nil"/>
          <w:bottom w:val="nil"/>
          <w:right w:val="nil"/>
          <w:between w:val="nil"/>
        </w:pBdr>
        <w:spacing w:after="0" w:line="360" w:lineRule="auto"/>
        <w:jc w:val="center"/>
        <w:rPr>
          <w:rFonts w:ascii="Source Sans Pro" w:eastAsia="Source Sans Pro" w:hAnsi="Source Sans Pro" w:cs="Source Sans Pro"/>
          <w:b/>
          <w:smallCaps/>
          <w:color w:val="666559"/>
          <w:sz w:val="44"/>
          <w:szCs w:val="44"/>
        </w:rPr>
      </w:pPr>
      <w:r>
        <w:rPr>
          <w:rFonts w:ascii="Source Sans Pro" w:eastAsia="Source Sans Pro" w:hAnsi="Source Sans Pro" w:cs="Source Sans Pro"/>
          <w:b/>
          <w:smallCaps/>
          <w:color w:val="6576B4"/>
          <w:sz w:val="44"/>
          <w:szCs w:val="44"/>
        </w:rPr>
        <w:t xml:space="preserve"> INNEHÅLL</w:t>
      </w:r>
    </w:p>
    <w:sdt>
      <w:sdtPr>
        <w:id w:val="-1409377151"/>
        <w:docPartObj>
          <w:docPartGallery w:val="Table of Contents"/>
          <w:docPartUnique/>
        </w:docPartObj>
      </w:sdtPr>
      <w:sdtEndPr/>
      <w:sdtContent>
        <w:p w14:paraId="31D00589" w14:textId="77777777" w:rsidR="003A3764" w:rsidRDefault="00A510D9">
          <w:pPr>
            <w:tabs>
              <w:tab w:val="right" w:pos="9071"/>
            </w:tabs>
            <w:spacing w:before="80" w:line="240" w:lineRule="auto"/>
          </w:pPr>
          <w:r>
            <w:fldChar w:fldCharType="begin"/>
          </w:r>
          <w:r>
            <w:instrText xml:space="preserve"> TOC \h \u \z </w:instrText>
          </w:r>
          <w:r>
            <w:fldChar w:fldCharType="separate"/>
          </w:r>
          <w:r>
            <w:rPr>
              <w:rFonts w:ascii="Source Sans Pro" w:eastAsia="Source Sans Pro" w:hAnsi="Source Sans Pro" w:cs="Source Sans Pro"/>
              <w:b/>
              <w:smallCaps/>
              <w:color w:val="54544A"/>
              <w:sz w:val="16"/>
              <w:szCs w:val="16"/>
            </w:rPr>
            <w:t>O</w:t>
          </w:r>
          <w:hyperlink w:anchor="_heading=h.pkmtkht48rm5">
            <w:r>
              <w:rPr>
                <w:rFonts w:ascii="Source Sans Pro" w:eastAsia="Source Sans Pro" w:hAnsi="Source Sans Pro" w:cs="Source Sans Pro"/>
                <w:b/>
                <w:smallCaps/>
                <w:color w:val="54544A"/>
                <w:sz w:val="16"/>
                <w:szCs w:val="16"/>
              </w:rPr>
              <w:t>rdföranden har ordet</w:t>
            </w:r>
          </w:hyperlink>
          <w:r>
            <w:rPr>
              <w:b/>
            </w:rPr>
            <w:tab/>
          </w:r>
          <w:r>
            <w:fldChar w:fldCharType="begin"/>
          </w:r>
          <w:r>
            <w:instrText xml:space="preserve"> PAGEREF _heading=h.pkmtkht48rm5 \h </w:instrText>
          </w:r>
          <w:r>
            <w:fldChar w:fldCharType="separate"/>
          </w:r>
          <w:r>
            <w:rPr>
              <w:rFonts w:ascii="Source Sans Pro" w:eastAsia="Source Sans Pro" w:hAnsi="Source Sans Pro" w:cs="Source Sans Pro"/>
              <w:color w:val="54544A"/>
              <w:sz w:val="16"/>
              <w:szCs w:val="16"/>
            </w:rPr>
            <w:t>2</w:t>
          </w:r>
          <w:hyperlink w:anchor="_heading=h.pkmtkht48rm5" w:history="1"/>
        </w:p>
        <w:p w14:paraId="147122B0" w14:textId="77777777" w:rsidR="003A3764" w:rsidRDefault="00A510D9">
          <w:pPr>
            <w:tabs>
              <w:tab w:val="right" w:pos="9071"/>
            </w:tabs>
            <w:spacing w:before="200" w:line="240" w:lineRule="auto"/>
          </w:pPr>
          <w:r>
            <w:fldChar w:fldCharType="end"/>
          </w:r>
          <w:hyperlink w:anchor="_heading=h.dyueal6ye9ok">
            <w:r>
              <w:rPr>
                <w:rFonts w:ascii="Source Sans Pro" w:eastAsia="Source Sans Pro" w:hAnsi="Source Sans Pro" w:cs="Source Sans Pro"/>
                <w:b/>
                <w:smallCaps/>
                <w:color w:val="54544A"/>
                <w:sz w:val="16"/>
                <w:szCs w:val="16"/>
              </w:rPr>
              <w:t>Våra verksamheter</w:t>
            </w:r>
          </w:hyperlink>
          <w:r>
            <w:rPr>
              <w:b/>
            </w:rPr>
            <w:tab/>
          </w:r>
          <w:r>
            <w:fldChar w:fldCharType="begin"/>
          </w:r>
          <w:r>
            <w:instrText xml:space="preserve"> PAGEREF _heading=h.dyueal6ye9ok \h </w:instrText>
          </w:r>
          <w:r>
            <w:fldChar w:fldCharType="separate"/>
          </w:r>
          <w:r>
            <w:rPr>
              <w:rFonts w:ascii="Source Sans Pro" w:eastAsia="Source Sans Pro" w:hAnsi="Source Sans Pro" w:cs="Source Sans Pro"/>
              <w:color w:val="54544A"/>
              <w:sz w:val="16"/>
              <w:szCs w:val="16"/>
            </w:rPr>
            <w:t>3</w:t>
          </w:r>
          <w:hyperlink w:anchor="_heading=h.dyueal6ye9ok" w:history="1"/>
        </w:p>
        <w:p w14:paraId="534C87D3" w14:textId="77777777" w:rsidR="003A3764" w:rsidRDefault="00A510D9">
          <w:pPr>
            <w:tabs>
              <w:tab w:val="right" w:pos="9071"/>
            </w:tabs>
            <w:spacing w:before="60" w:line="240" w:lineRule="auto"/>
            <w:ind w:left="360"/>
            <w:rPr>
              <w:rFonts w:ascii="Source Sans Pro" w:eastAsia="Source Sans Pro" w:hAnsi="Source Sans Pro" w:cs="Source Sans Pro"/>
              <w:color w:val="54544A"/>
              <w:sz w:val="16"/>
              <w:szCs w:val="16"/>
            </w:rPr>
          </w:pPr>
          <w:r>
            <w:fldChar w:fldCharType="end"/>
          </w:r>
          <w:hyperlink w:anchor="_heading=h.1t3h5sf">
            <w:r>
              <w:rPr>
                <w:rFonts w:ascii="Source Sans Pro" w:eastAsia="Source Sans Pro" w:hAnsi="Source Sans Pro" w:cs="Source Sans Pro"/>
                <w:color w:val="54544A"/>
                <w:sz w:val="16"/>
                <w:szCs w:val="16"/>
              </w:rPr>
              <w:t>Barn – friluftsäventyr</w:t>
            </w:r>
          </w:hyperlink>
          <w:r>
            <w:rPr>
              <w:rFonts w:ascii="Source Sans Pro" w:eastAsia="Source Sans Pro" w:hAnsi="Source Sans Pro" w:cs="Source Sans Pro"/>
              <w:color w:val="54544A"/>
              <w:sz w:val="16"/>
              <w:szCs w:val="16"/>
            </w:rPr>
            <w:tab/>
          </w:r>
          <w:r>
            <w:fldChar w:fldCharType="begin"/>
          </w:r>
          <w:r>
            <w:instrText xml:space="preserve"> HYPERLINK \l "_heading=h.1t3h5sf" </w:instrText>
          </w:r>
          <w:r>
            <w:fldChar w:fldCharType="separate"/>
          </w:r>
          <w:r>
            <w:rPr>
              <w:rFonts w:ascii="Source Sans Pro" w:eastAsia="Source Sans Pro" w:hAnsi="Source Sans Pro" w:cs="Source Sans Pro"/>
              <w:color w:val="54544A"/>
              <w:sz w:val="16"/>
              <w:szCs w:val="16"/>
            </w:rPr>
            <w:t>3</w:t>
          </w:r>
        </w:p>
        <w:p w14:paraId="3A038F98" w14:textId="77777777" w:rsidR="003A3764" w:rsidRDefault="00A510D9">
          <w:pPr>
            <w:tabs>
              <w:tab w:val="right" w:pos="9071"/>
            </w:tabs>
            <w:spacing w:before="60" w:line="240" w:lineRule="auto"/>
            <w:ind w:left="360"/>
            <w:rPr>
              <w:rFonts w:ascii="Source Sans Pro" w:eastAsia="Source Sans Pro" w:hAnsi="Source Sans Pro" w:cs="Source Sans Pro"/>
              <w:color w:val="54544A"/>
              <w:sz w:val="16"/>
              <w:szCs w:val="16"/>
            </w:rPr>
          </w:pPr>
          <w:r>
            <w:fldChar w:fldCharType="end"/>
          </w:r>
          <w:hyperlink w:anchor="_heading=h.4i7ojhp">
            <w:r>
              <w:rPr>
                <w:rFonts w:ascii="Source Sans Pro" w:eastAsia="Source Sans Pro" w:hAnsi="Source Sans Pro" w:cs="Source Sans Pro"/>
                <w:color w:val="54544A"/>
                <w:sz w:val="16"/>
                <w:szCs w:val="16"/>
              </w:rPr>
              <w:t>Vandring Lågland</w:t>
            </w:r>
          </w:hyperlink>
          <w:r>
            <w:rPr>
              <w:rFonts w:ascii="Source Sans Pro" w:eastAsia="Source Sans Pro" w:hAnsi="Source Sans Pro" w:cs="Source Sans Pro"/>
              <w:color w:val="54544A"/>
              <w:sz w:val="16"/>
              <w:szCs w:val="16"/>
            </w:rPr>
            <w:tab/>
          </w:r>
          <w:r>
            <w:fldChar w:fldCharType="begin"/>
          </w:r>
          <w:r>
            <w:instrText xml:space="preserve"> HYPERLINK \l "_heading=h.4i7ojhp" </w:instrText>
          </w:r>
          <w:r>
            <w:fldChar w:fldCharType="separate"/>
          </w:r>
          <w:r>
            <w:rPr>
              <w:rFonts w:ascii="Source Sans Pro" w:eastAsia="Source Sans Pro" w:hAnsi="Source Sans Pro" w:cs="Source Sans Pro"/>
              <w:color w:val="54544A"/>
              <w:sz w:val="16"/>
              <w:szCs w:val="16"/>
            </w:rPr>
            <w:t>4</w:t>
          </w:r>
        </w:p>
        <w:p w14:paraId="35A88599" w14:textId="77777777" w:rsidR="003A3764" w:rsidRDefault="00A510D9">
          <w:pPr>
            <w:tabs>
              <w:tab w:val="right" w:pos="9071"/>
            </w:tabs>
            <w:spacing w:before="200" w:line="240" w:lineRule="auto"/>
          </w:pPr>
          <w:r>
            <w:fldChar w:fldCharType="end"/>
          </w:r>
          <w:hyperlink w:anchor="_heading=h.3as4poj">
            <w:r>
              <w:rPr>
                <w:rFonts w:ascii="Source Sans Pro" w:eastAsia="Source Sans Pro" w:hAnsi="Source Sans Pro" w:cs="Source Sans Pro"/>
                <w:b/>
                <w:smallCaps/>
                <w:color w:val="54544A"/>
                <w:sz w:val="16"/>
                <w:szCs w:val="16"/>
              </w:rPr>
              <w:t>Våra ledare</w:t>
            </w:r>
          </w:hyperlink>
          <w:r>
            <w:rPr>
              <w:b/>
            </w:rPr>
            <w:tab/>
          </w:r>
          <w:r>
            <w:fldChar w:fldCharType="begin"/>
          </w:r>
          <w:r>
            <w:instrText xml:space="preserve"> PAGEREF _he</w:instrText>
          </w:r>
          <w:r>
            <w:instrText xml:space="preserve">ading=h.3as4poj \h </w:instrText>
          </w:r>
          <w:r>
            <w:fldChar w:fldCharType="separate"/>
          </w:r>
          <w:r>
            <w:rPr>
              <w:rFonts w:ascii="Source Sans Pro" w:eastAsia="Source Sans Pro" w:hAnsi="Source Sans Pro" w:cs="Source Sans Pro"/>
              <w:color w:val="54544A"/>
              <w:sz w:val="16"/>
              <w:szCs w:val="16"/>
            </w:rPr>
            <w:t>5</w:t>
          </w:r>
          <w:hyperlink w:anchor="_heading=h.3as4poj" w:history="1"/>
        </w:p>
        <w:p w14:paraId="1D1A0E15" w14:textId="77777777" w:rsidR="003A3764" w:rsidRDefault="00A510D9">
          <w:pPr>
            <w:tabs>
              <w:tab w:val="right" w:pos="9071"/>
            </w:tabs>
            <w:spacing w:before="200" w:line="240" w:lineRule="auto"/>
          </w:pPr>
          <w:r>
            <w:fldChar w:fldCharType="end"/>
          </w:r>
          <w:r>
            <w:rPr>
              <w:rFonts w:ascii="Source Sans Pro" w:eastAsia="Source Sans Pro" w:hAnsi="Source Sans Pro" w:cs="Source Sans Pro"/>
              <w:b/>
              <w:smallCaps/>
              <w:color w:val="54544A"/>
              <w:sz w:val="16"/>
              <w:szCs w:val="16"/>
            </w:rPr>
            <w:t>V</w:t>
          </w:r>
          <w:hyperlink w:anchor="_heading=h.49x2ik5">
            <w:r>
              <w:rPr>
                <w:rFonts w:ascii="Source Sans Pro" w:eastAsia="Source Sans Pro" w:hAnsi="Source Sans Pro" w:cs="Source Sans Pro"/>
                <w:b/>
                <w:smallCaps/>
                <w:color w:val="54544A"/>
                <w:sz w:val="16"/>
                <w:szCs w:val="16"/>
              </w:rPr>
              <w:t>åra medlemmar</w:t>
            </w:r>
          </w:hyperlink>
          <w:r>
            <w:rPr>
              <w:b/>
            </w:rPr>
            <w:tab/>
          </w:r>
          <w:r>
            <w:fldChar w:fldCharType="begin"/>
          </w:r>
          <w:r>
            <w:instrText xml:space="preserve"> PAGEREF _heading=h.49x2ik5 \h </w:instrText>
          </w:r>
          <w:r>
            <w:fldChar w:fldCharType="separate"/>
          </w:r>
          <w:r>
            <w:rPr>
              <w:rFonts w:ascii="Source Sans Pro" w:eastAsia="Source Sans Pro" w:hAnsi="Source Sans Pro" w:cs="Source Sans Pro"/>
              <w:color w:val="54544A"/>
              <w:sz w:val="16"/>
              <w:szCs w:val="16"/>
            </w:rPr>
            <w:t>6</w:t>
          </w:r>
          <w:hyperlink w:anchor="_heading=h.49x2ik5" w:history="1"/>
        </w:p>
        <w:p w14:paraId="0B9B0AC2" w14:textId="77777777" w:rsidR="003A3764" w:rsidRDefault="00A510D9">
          <w:pPr>
            <w:tabs>
              <w:tab w:val="right" w:pos="9071"/>
            </w:tabs>
            <w:spacing w:before="200" w:line="240" w:lineRule="auto"/>
            <w:rPr>
              <w:rFonts w:ascii="Source Sans Pro" w:eastAsia="Source Sans Pro" w:hAnsi="Source Sans Pro" w:cs="Source Sans Pro"/>
              <w:b/>
              <w:smallCaps/>
              <w:color w:val="54544A"/>
              <w:sz w:val="16"/>
              <w:szCs w:val="16"/>
            </w:rPr>
          </w:pPr>
          <w:r>
            <w:fldChar w:fldCharType="end"/>
          </w:r>
          <w:hyperlink w:anchor="_heading=h.3o7alnk">
            <w:r>
              <w:rPr>
                <w:rFonts w:ascii="Source Sans Pro" w:eastAsia="Source Sans Pro" w:hAnsi="Source Sans Pro" w:cs="Source Sans Pro"/>
                <w:b/>
                <w:smallCaps/>
                <w:color w:val="54544A"/>
                <w:sz w:val="16"/>
                <w:szCs w:val="16"/>
              </w:rPr>
              <w:t>Kommunikation och samhällspåverkan</w:t>
            </w:r>
          </w:hyperlink>
          <w:r>
            <w:rPr>
              <w:rFonts w:ascii="Source Sans Pro" w:eastAsia="Source Sans Pro" w:hAnsi="Source Sans Pro" w:cs="Source Sans Pro"/>
              <w:b/>
              <w:smallCaps/>
              <w:color w:val="54544A"/>
              <w:sz w:val="16"/>
              <w:szCs w:val="16"/>
            </w:rPr>
            <w:tab/>
          </w:r>
          <w:r>
            <w:fldChar w:fldCharType="begin"/>
          </w:r>
          <w:r>
            <w:instrText xml:space="preserve"> PAGEREF _heading=h.3o7alnk \h </w:instrText>
          </w:r>
          <w:r>
            <w:fldChar w:fldCharType="separate"/>
          </w:r>
          <w:r>
            <w:rPr>
              <w:rFonts w:ascii="Source Sans Pro" w:eastAsia="Source Sans Pro" w:hAnsi="Source Sans Pro" w:cs="Source Sans Pro"/>
              <w:color w:val="54544A"/>
              <w:sz w:val="16"/>
              <w:szCs w:val="16"/>
            </w:rPr>
            <w:t>6</w:t>
          </w:r>
          <w:hyperlink w:anchor="_heading=h.3o7alnk" w:history="1"/>
        </w:p>
        <w:p w14:paraId="55F860C2" w14:textId="77777777" w:rsidR="003A3764" w:rsidRDefault="00A510D9">
          <w:pPr>
            <w:tabs>
              <w:tab w:val="right" w:pos="9071"/>
            </w:tabs>
            <w:spacing w:before="200" w:line="240" w:lineRule="auto"/>
            <w:rPr>
              <w:rFonts w:ascii="Source Sans Pro" w:eastAsia="Source Sans Pro" w:hAnsi="Source Sans Pro" w:cs="Source Sans Pro"/>
              <w:b/>
              <w:smallCaps/>
              <w:color w:val="54544A"/>
              <w:sz w:val="16"/>
              <w:szCs w:val="16"/>
            </w:rPr>
          </w:pPr>
          <w:r>
            <w:fldChar w:fldCharType="end"/>
          </w:r>
          <w:hyperlink w:anchor="_heading=h.ihv636">
            <w:r>
              <w:rPr>
                <w:rFonts w:ascii="Source Sans Pro" w:eastAsia="Source Sans Pro" w:hAnsi="Source Sans Pro" w:cs="Source Sans Pro"/>
                <w:b/>
                <w:smallCaps/>
                <w:color w:val="54544A"/>
                <w:sz w:val="16"/>
                <w:szCs w:val="16"/>
              </w:rPr>
              <w:t>Demokrati o</w:t>
            </w:r>
            <w:r>
              <w:rPr>
                <w:rFonts w:ascii="Source Sans Pro" w:eastAsia="Source Sans Pro" w:hAnsi="Source Sans Pro" w:cs="Source Sans Pro"/>
                <w:b/>
                <w:smallCaps/>
                <w:color w:val="54544A"/>
                <w:sz w:val="16"/>
                <w:szCs w:val="16"/>
              </w:rPr>
              <w:t>ch organisation</w:t>
            </w:r>
          </w:hyperlink>
          <w:r>
            <w:rPr>
              <w:rFonts w:ascii="Source Sans Pro" w:eastAsia="Source Sans Pro" w:hAnsi="Source Sans Pro" w:cs="Source Sans Pro"/>
              <w:b/>
              <w:smallCaps/>
              <w:color w:val="54544A"/>
              <w:sz w:val="16"/>
              <w:szCs w:val="16"/>
            </w:rPr>
            <w:tab/>
          </w:r>
          <w:r>
            <w:fldChar w:fldCharType="begin"/>
          </w:r>
          <w:r>
            <w:instrText xml:space="preserve"> PAGEREF _heading=h.ihv636 \h </w:instrText>
          </w:r>
          <w:r>
            <w:fldChar w:fldCharType="separate"/>
          </w:r>
          <w:r>
            <w:rPr>
              <w:rFonts w:ascii="Source Sans Pro" w:eastAsia="Source Sans Pro" w:hAnsi="Source Sans Pro" w:cs="Source Sans Pro"/>
              <w:color w:val="54544A"/>
              <w:sz w:val="16"/>
              <w:szCs w:val="16"/>
            </w:rPr>
            <w:t>6</w:t>
          </w:r>
          <w:hyperlink w:anchor="_heading=h.ihv636" w:history="1"/>
        </w:p>
        <w:p w14:paraId="34A4D9BB" w14:textId="77777777" w:rsidR="003A3764" w:rsidRDefault="00A510D9">
          <w:pPr>
            <w:tabs>
              <w:tab w:val="right" w:pos="9071"/>
            </w:tabs>
            <w:spacing w:before="60" w:line="240" w:lineRule="auto"/>
            <w:ind w:left="720"/>
            <w:rPr>
              <w:rFonts w:ascii="Source Sans Pro" w:eastAsia="Source Sans Pro" w:hAnsi="Source Sans Pro" w:cs="Source Sans Pro"/>
              <w:color w:val="54544A"/>
              <w:sz w:val="16"/>
              <w:szCs w:val="16"/>
            </w:rPr>
          </w:pPr>
          <w:r>
            <w:fldChar w:fldCharType="end"/>
          </w:r>
          <w:hyperlink w:anchor="_heading=h.1hmsyys">
            <w:r>
              <w:rPr>
                <w:rFonts w:ascii="Source Sans Pro" w:eastAsia="Source Sans Pro" w:hAnsi="Source Sans Pro" w:cs="Source Sans Pro"/>
                <w:color w:val="54544A"/>
                <w:sz w:val="16"/>
                <w:szCs w:val="16"/>
              </w:rPr>
              <w:t>Styrelsens uppdrag och ansvar</w:t>
            </w:r>
          </w:hyperlink>
          <w:r>
            <w:rPr>
              <w:rFonts w:ascii="Source Sans Pro" w:eastAsia="Source Sans Pro" w:hAnsi="Source Sans Pro" w:cs="Source Sans Pro"/>
              <w:color w:val="54544A"/>
              <w:sz w:val="16"/>
              <w:szCs w:val="16"/>
            </w:rPr>
            <w:tab/>
          </w:r>
          <w:r>
            <w:fldChar w:fldCharType="begin"/>
          </w:r>
          <w:r>
            <w:instrText xml:space="preserve"> HYPERLINK \l "_heading=h.1hmsyys" </w:instrText>
          </w:r>
          <w:r>
            <w:fldChar w:fldCharType="separate"/>
          </w:r>
          <w:r>
            <w:rPr>
              <w:rFonts w:ascii="Source Sans Pro" w:eastAsia="Source Sans Pro" w:hAnsi="Source Sans Pro" w:cs="Source Sans Pro"/>
              <w:color w:val="54544A"/>
              <w:sz w:val="16"/>
              <w:szCs w:val="16"/>
            </w:rPr>
            <w:t>6</w:t>
          </w:r>
        </w:p>
        <w:p w14:paraId="334199F3" w14:textId="77777777" w:rsidR="003A3764" w:rsidRDefault="00A510D9">
          <w:pPr>
            <w:tabs>
              <w:tab w:val="right" w:pos="9071"/>
            </w:tabs>
            <w:spacing w:before="60" w:line="240" w:lineRule="auto"/>
            <w:ind w:left="720"/>
            <w:rPr>
              <w:rFonts w:ascii="Source Sans Pro" w:eastAsia="Source Sans Pro" w:hAnsi="Source Sans Pro" w:cs="Source Sans Pro"/>
              <w:color w:val="54544A"/>
              <w:sz w:val="16"/>
              <w:szCs w:val="16"/>
            </w:rPr>
          </w:pPr>
          <w:r>
            <w:fldChar w:fldCharType="end"/>
          </w:r>
          <w:hyperlink w:anchor="_heading=h.2grqrue">
            <w:r>
              <w:rPr>
                <w:rFonts w:ascii="Source Sans Pro" w:eastAsia="Source Sans Pro" w:hAnsi="Source Sans Pro" w:cs="Source Sans Pro"/>
                <w:color w:val="54544A"/>
                <w:sz w:val="16"/>
                <w:szCs w:val="16"/>
              </w:rPr>
              <w:t>Styrelsen</w:t>
            </w:r>
          </w:hyperlink>
          <w:r>
            <w:rPr>
              <w:rFonts w:ascii="Source Sans Pro" w:eastAsia="Source Sans Pro" w:hAnsi="Source Sans Pro" w:cs="Source Sans Pro"/>
              <w:color w:val="54544A"/>
              <w:sz w:val="16"/>
              <w:szCs w:val="16"/>
            </w:rPr>
            <w:tab/>
          </w:r>
          <w:r>
            <w:fldChar w:fldCharType="begin"/>
          </w:r>
          <w:r>
            <w:instrText xml:space="preserve"> HYPERLINK \l "_heading=h.2grqrue" </w:instrText>
          </w:r>
          <w:r>
            <w:fldChar w:fldCharType="separate"/>
          </w:r>
          <w:r>
            <w:rPr>
              <w:rFonts w:ascii="Source Sans Pro" w:eastAsia="Source Sans Pro" w:hAnsi="Source Sans Pro" w:cs="Source Sans Pro"/>
              <w:color w:val="54544A"/>
              <w:sz w:val="16"/>
              <w:szCs w:val="16"/>
            </w:rPr>
            <w:t>7</w:t>
          </w:r>
        </w:p>
        <w:p w14:paraId="76BBCFE6" w14:textId="77777777" w:rsidR="003A3764" w:rsidRDefault="00A510D9">
          <w:pPr>
            <w:tabs>
              <w:tab w:val="right" w:pos="9071"/>
            </w:tabs>
            <w:spacing w:before="200" w:line="240" w:lineRule="auto"/>
          </w:pPr>
          <w:r>
            <w:fldChar w:fldCharType="end"/>
          </w:r>
          <w:hyperlink w:anchor="_heading=h.ypu37h85toph">
            <w:r>
              <w:rPr>
                <w:rFonts w:ascii="Source Sans Pro" w:eastAsia="Source Sans Pro" w:hAnsi="Source Sans Pro" w:cs="Source Sans Pro"/>
                <w:b/>
                <w:smallCaps/>
                <w:color w:val="54544A"/>
                <w:sz w:val="16"/>
                <w:szCs w:val="16"/>
              </w:rPr>
              <w:t>Förvaltning av eget kapital</w:t>
            </w:r>
          </w:hyperlink>
          <w:r>
            <w:rPr>
              <w:b/>
            </w:rPr>
            <w:tab/>
          </w:r>
          <w:r>
            <w:fldChar w:fldCharType="begin"/>
          </w:r>
          <w:r>
            <w:instrText xml:space="preserve"> PAGEREF _heading=h.ypu37h85toph \h </w:instrText>
          </w:r>
          <w:r>
            <w:fldChar w:fldCharType="separate"/>
          </w:r>
          <w:r>
            <w:rPr>
              <w:rFonts w:ascii="Source Sans Pro" w:eastAsia="Source Sans Pro" w:hAnsi="Source Sans Pro" w:cs="Source Sans Pro"/>
              <w:color w:val="54544A"/>
              <w:sz w:val="16"/>
              <w:szCs w:val="16"/>
            </w:rPr>
            <w:t>7</w:t>
          </w:r>
          <w:hyperlink w:anchor="_heading=h.ypu37h85toph" w:history="1"/>
        </w:p>
        <w:p w14:paraId="1E23957B" w14:textId="77777777" w:rsidR="003A3764" w:rsidRDefault="00A510D9">
          <w:pPr>
            <w:tabs>
              <w:tab w:val="right" w:pos="9071"/>
            </w:tabs>
            <w:spacing w:before="200" w:after="80" w:line="240" w:lineRule="auto"/>
          </w:pPr>
          <w:r>
            <w:fldChar w:fldCharType="end"/>
          </w:r>
          <w:hyperlink w:anchor="_heading=h.nbemkqegb5tc">
            <w:r>
              <w:rPr>
                <w:rFonts w:ascii="Source Sans Pro" w:eastAsia="Source Sans Pro" w:hAnsi="Source Sans Pro" w:cs="Source Sans Pro"/>
                <w:b/>
                <w:smallCaps/>
                <w:color w:val="54544A"/>
                <w:sz w:val="16"/>
                <w:szCs w:val="16"/>
              </w:rPr>
              <w:t>Bidragsgivare och samarbetspartners</w:t>
            </w:r>
          </w:hyperlink>
          <w:r>
            <w:rPr>
              <w:b/>
            </w:rPr>
            <w:tab/>
          </w:r>
          <w:r>
            <w:fldChar w:fldCharType="begin"/>
          </w:r>
          <w:r>
            <w:instrText xml:space="preserve"> PAGEREF _headin</w:instrText>
          </w:r>
          <w:r>
            <w:instrText xml:space="preserve">g=h.nbemkqegb5tc \h </w:instrText>
          </w:r>
          <w:r>
            <w:fldChar w:fldCharType="separate"/>
          </w:r>
          <w:r>
            <w:rPr>
              <w:rFonts w:ascii="Source Sans Pro" w:eastAsia="Source Sans Pro" w:hAnsi="Source Sans Pro" w:cs="Source Sans Pro"/>
              <w:color w:val="54544A"/>
              <w:sz w:val="16"/>
              <w:szCs w:val="16"/>
            </w:rPr>
            <w:t>7</w:t>
          </w:r>
          <w:r>
            <w:fldChar w:fldCharType="end"/>
          </w:r>
          <w:r>
            <w:fldChar w:fldCharType="end"/>
          </w:r>
        </w:p>
      </w:sdtContent>
    </w:sdt>
    <w:p w14:paraId="562A4AF3" w14:textId="77777777" w:rsidR="003A3764" w:rsidRDefault="00A510D9">
      <w:pPr>
        <w:spacing w:after="0" w:line="259" w:lineRule="auto"/>
        <w:rPr>
          <w:rFonts w:ascii="Source Sans Pro" w:eastAsia="Source Sans Pro" w:hAnsi="Source Sans Pro" w:cs="Source Sans Pro"/>
          <w:b/>
          <w:smallCaps/>
          <w:color w:val="54544A"/>
          <w:sz w:val="32"/>
          <w:szCs w:val="32"/>
        </w:rPr>
      </w:pPr>
      <w:bookmarkStart w:id="2" w:name="_heading=h.yo7fpmm88dx7" w:colFirst="0" w:colLast="0"/>
      <w:bookmarkEnd w:id="2"/>
      <w:r>
        <w:br w:type="page"/>
      </w:r>
    </w:p>
    <w:p w14:paraId="2F8A401E" w14:textId="77777777" w:rsidR="003A3764" w:rsidRDefault="00A510D9">
      <w:pPr>
        <w:pStyle w:val="Rubrik1"/>
        <w:tabs>
          <w:tab w:val="left" w:pos="8466"/>
        </w:tabs>
      </w:pPr>
      <w:bookmarkStart w:id="3" w:name="_heading=h.pkmtkht48rm5" w:colFirst="0" w:colLast="0"/>
      <w:bookmarkEnd w:id="3"/>
      <w:r>
        <w:lastRenderedPageBreak/>
        <w:t>ordföranden har ordet</w:t>
      </w:r>
    </w:p>
    <w:p w14:paraId="65CA91B1" w14:textId="77777777" w:rsidR="003A3764" w:rsidRDefault="00A510D9">
      <w:r>
        <w:t>Naturen, utevistelse, vandring, cykling och utelek har sedan länge och i ökande omfattning fått konkurrens av bilar för att ta oss från A till B och skä</w:t>
      </w:r>
      <w:r>
        <w:t>rmar för att fylla vår fritid med förströelser. Vi behöver, både som unga och gamla i större utsträckning komma ut mer, gå mer, röra oss mer, på mer utmanade sätt och utmana vår bekvämlighet lite mer för att bli mindre sårbara som individer och som samhäll</w:t>
      </w:r>
      <w:r>
        <w:t xml:space="preserve">e. </w:t>
      </w:r>
    </w:p>
    <w:p w14:paraId="2744287E" w14:textId="77777777" w:rsidR="003A3764" w:rsidRDefault="00A510D9">
      <w:r>
        <w:t xml:space="preserve">Vi lever i en tid där bekvämligheten ökar men samhällets marginaler med energiförsörjning, livsmedelsförsörjning och andra trygghetsfaktorer har minskat, inte minst med med återkomsten av storskaligt krig till Europa. </w:t>
      </w:r>
    </w:p>
    <w:p w14:paraId="7CD2208B" w14:textId="77777777" w:rsidR="003A3764" w:rsidRDefault="00A510D9">
      <w:r>
        <w:t>Jag är glad att ungdomar får utev</w:t>
      </w:r>
      <w:r>
        <w:t xml:space="preserve">istelse, socialt meningsfulla relationer, färdigheter och lite uthållighet i vår verksamhet, de får dessutom ha kul. </w:t>
      </w:r>
    </w:p>
    <w:p w14:paraId="24376C3C" w14:textId="77777777" w:rsidR="003A3764" w:rsidRDefault="00A510D9">
      <w:r>
        <w:t>Jag är glad att vi erbjuder även vuxna utevistelse, social samvaro, kriskunskap och mycket mer i växande och mer variationsrika former.</w:t>
      </w:r>
    </w:p>
    <w:p w14:paraId="7D3FF776" w14:textId="77777777" w:rsidR="003A3764" w:rsidRDefault="00A510D9">
      <w:r>
        <w:t>Vi</w:t>
      </w:r>
      <w:r>
        <w:t xml:space="preserve"> har en ständig utmaning med att tillse att våra småbarnsgrupper startas upp för att kunna ha ledarteam kring vilka vi kan fylla på och låta nya engagerade ledare växa upp kontinuerligt.</w:t>
      </w:r>
    </w:p>
    <w:p w14:paraId="1A055684" w14:textId="77777777" w:rsidR="003A3764" w:rsidRDefault="00A510D9">
      <w:r>
        <w:t>Vår andra stora utmaning är integration, våra deltagare är geografisk</w:t>
      </w:r>
      <w:r>
        <w:t>t och kulturellt relativt likformiga och vi når i för liten omfattning ut utanför våra invanda cirklar.</w:t>
      </w:r>
    </w:p>
    <w:p w14:paraId="59D4C81D" w14:textId="77777777" w:rsidR="003A3764" w:rsidRDefault="00A510D9">
      <w:r>
        <w:t>Jag vill göra oss starkare som organisation, med fler vuxna deltagare och ledare, fler barngrupper som startas så att efterfrågan på Mullegrupper kan mö</w:t>
      </w:r>
      <w:r>
        <w:t xml:space="preserve">tas och ännu bredare vuxenverksamhet och en begynnande ungdomsverksamhet i TVM-form kan etableras. </w:t>
      </w:r>
    </w:p>
    <w:p w14:paraId="530DE949" w14:textId="77777777" w:rsidR="003A3764" w:rsidRDefault="00A510D9">
      <w:r>
        <w:t xml:space="preserve">Med styrelse och ledare kan vi nå en bra bit. </w:t>
      </w:r>
    </w:p>
    <w:p w14:paraId="57BB6CCF" w14:textId="77777777" w:rsidR="003A3764" w:rsidRDefault="00A510D9">
      <w:r>
        <w:t xml:space="preserve">Med din hjälp kan vi nå längre. </w:t>
      </w:r>
    </w:p>
    <w:p w14:paraId="4C4A327E" w14:textId="77777777" w:rsidR="003A3764" w:rsidRDefault="00A510D9">
      <w:r>
        <w:t>Tillsammans når vi ut!</w:t>
      </w:r>
    </w:p>
    <w:p w14:paraId="557FD7D3" w14:textId="77777777" w:rsidR="003A3764" w:rsidRDefault="00A510D9">
      <w:r>
        <w:t>Björn Bergdahl, ordförande</w:t>
      </w:r>
    </w:p>
    <w:p w14:paraId="2487A181" w14:textId="77777777" w:rsidR="003A3764" w:rsidRDefault="00A510D9">
      <w:pPr>
        <w:spacing w:after="0" w:line="259" w:lineRule="auto"/>
        <w:rPr>
          <w:color w:val="000000"/>
          <w:highlight w:val="yellow"/>
        </w:rPr>
      </w:pPr>
      <w:r>
        <w:br w:type="page"/>
      </w:r>
    </w:p>
    <w:p w14:paraId="024BA244" w14:textId="77777777" w:rsidR="003A3764" w:rsidRDefault="00A510D9">
      <w:pPr>
        <w:pStyle w:val="Rubrik1"/>
      </w:pPr>
      <w:bookmarkStart w:id="4" w:name="_heading=h.2et92p0" w:colFirst="0" w:colLast="0"/>
      <w:bookmarkEnd w:id="4"/>
      <w:r>
        <w:rPr>
          <w:noProof/>
        </w:rPr>
        <w:lastRenderedPageBreak/>
        <w:drawing>
          <wp:inline distT="0" distB="0" distL="0" distR="0" wp14:anchorId="01B8B559" wp14:editId="2611BCA6">
            <wp:extent cx="5756275" cy="2877820"/>
            <wp:effectExtent l="0" t="0" r="0" b="0"/>
            <wp:docPr id="46" name="image2.jpg" descr="../../webb/idre_barnDSC3314fotoCajsaRannar.jpg"/>
            <wp:cNvGraphicFramePr/>
            <a:graphic xmlns:a="http://schemas.openxmlformats.org/drawingml/2006/main">
              <a:graphicData uri="http://schemas.openxmlformats.org/drawingml/2006/picture">
                <pic:pic xmlns:pic="http://schemas.openxmlformats.org/drawingml/2006/picture">
                  <pic:nvPicPr>
                    <pic:cNvPr id="0" name="image2.jpg" descr="../../webb/idre_barnDSC3314fotoCajsaRannar.jpg"/>
                    <pic:cNvPicPr preferRelativeResize="0"/>
                  </pic:nvPicPr>
                  <pic:blipFill>
                    <a:blip r:embed="rId11"/>
                    <a:srcRect/>
                    <a:stretch>
                      <a:fillRect/>
                    </a:stretch>
                  </pic:blipFill>
                  <pic:spPr>
                    <a:xfrm>
                      <a:off x="0" y="0"/>
                      <a:ext cx="5756275" cy="2877820"/>
                    </a:xfrm>
                    <a:prstGeom prst="rect">
                      <a:avLst/>
                    </a:prstGeom>
                    <a:ln/>
                  </pic:spPr>
                </pic:pic>
              </a:graphicData>
            </a:graphic>
          </wp:inline>
        </w:drawing>
      </w:r>
    </w:p>
    <w:p w14:paraId="2A9CBA5C" w14:textId="77777777" w:rsidR="003A3764" w:rsidRDefault="00A510D9">
      <w:pPr>
        <w:pStyle w:val="Rubrik1"/>
      </w:pPr>
      <w:bookmarkStart w:id="5" w:name="_heading=h.dyueal6ye9ok" w:colFirst="0" w:colLast="0"/>
      <w:bookmarkEnd w:id="5"/>
      <w:r>
        <w:t xml:space="preserve">våra </w:t>
      </w:r>
      <w:r>
        <w:t>verksamheter</w:t>
      </w:r>
    </w:p>
    <w:p w14:paraId="59A622FB" w14:textId="77777777" w:rsidR="003A3764" w:rsidRDefault="00A510D9">
      <w:bookmarkStart w:id="6" w:name="_heading=h.tyjcwt" w:colFirst="0" w:colLast="0"/>
      <w:bookmarkEnd w:id="6"/>
      <w:r>
        <w:t xml:space="preserve">Friluftsfrämjandet är Sveriges största och bredaste friluftsorganisation med 95 000 medlemmar och 7000 ideella ledare, varav 1 013 medlemmar (2021-09-30) inklusive 32  ledare är medlemmar i vår lokalavdelning. Vårt fokus sedan starten år 1892 </w:t>
      </w:r>
      <w:r>
        <w:t xml:space="preserve">är att genom friluftsliv verka för folkhälsa, livsglädje och en tillgänglig friluftsmiljö för alla. </w:t>
      </w:r>
    </w:p>
    <w:p w14:paraId="5598D392" w14:textId="77777777" w:rsidR="003A3764" w:rsidRDefault="00A510D9">
      <w:r>
        <w:t xml:space="preserve">Vi arbetar för att behålla och utveckla vår verksamhet utifrån behov och efterfrågan inom Friluftsfrämjandet, men även baserat på insikter från omvärlden. </w:t>
      </w:r>
      <w:r>
        <w:t xml:space="preserve">Våra grenar och de aktiviteter som görs inom varje gren, utgör kärnan i vår verksamhet. </w:t>
      </w:r>
    </w:p>
    <w:p w14:paraId="62F96074" w14:textId="77777777" w:rsidR="003A3764" w:rsidRDefault="00A510D9">
      <w:r>
        <w:t>I vår lokalavdelning ligger huvudfokus på Skogsmulle och skogens värld, Vildmarksäventyr samt vandring (lågland)</w:t>
      </w:r>
    </w:p>
    <w:p w14:paraId="13F628DF" w14:textId="77777777" w:rsidR="003A3764" w:rsidRDefault="00A510D9">
      <w:r>
        <w:t>Totalt har vår lokalavdelnings verksamhet genomfört 58</w:t>
      </w:r>
      <w:r>
        <w:t>25 aktivitetstimmar.</w:t>
      </w:r>
    </w:p>
    <w:p w14:paraId="658AA79C" w14:textId="77777777" w:rsidR="003A3764" w:rsidRDefault="00A510D9">
      <w:pPr>
        <w:pStyle w:val="Rubrik2"/>
      </w:pPr>
      <w:bookmarkStart w:id="7" w:name="_heading=h.1t3h5sf" w:colFirst="0" w:colLast="0"/>
      <w:bookmarkEnd w:id="7"/>
      <w:r>
        <w:t>Barn – friluftsäventyr</w:t>
      </w:r>
    </w:p>
    <w:p w14:paraId="134CF925" w14:textId="77777777" w:rsidR="003A3764" w:rsidRDefault="00A510D9">
      <w:r>
        <w:t>Friluftsäventyr är Friluftsfrämjandets barnverksamhet och består av två delar: Skogsmulle och skogens värld, vår verksamhet för barn 0–6 år, samt Vildmarksäventyr för barn 7–12 år. Verksamheten i Familjemulle och</w:t>
      </w:r>
      <w:r>
        <w:t xml:space="preserve"> Äventyrliga familjen ingår också i Friluftsäventyr.</w:t>
      </w:r>
    </w:p>
    <w:p w14:paraId="0AFEC262" w14:textId="77777777" w:rsidR="003A3764" w:rsidRDefault="00A510D9">
      <w:r>
        <w:t>Friluftsfrämjandet har ca 34 000 barnmedlemmar varav 530 barn och 84 ungdomar (2022-09-30)  finns i vår lokalavdelning. Friluftsfrämjandet har en viktig uppgift att erbjuda barn- och ungdomar meningsfull</w:t>
      </w:r>
      <w:r>
        <w:t>a aktiviteter. Genom att hjälpa unga att upptäcka glädjen av att vistas i naturen kan vi skapa ett starkt förhållande till natur och friluftsliv. Vi ser också att våra aktiviteter är en viktig inkörsport till ett livslångt medlemskap och engagemang för nat</w:t>
      </w:r>
      <w:r>
        <w:t xml:space="preserve">uren och friluftslivet. Vi möter barn och ungdomar både på fritiden, i fritidsverksamhet och i skolan/förskolan. </w:t>
      </w:r>
    </w:p>
    <w:p w14:paraId="6A73D715" w14:textId="77777777" w:rsidR="003A3764" w:rsidRDefault="00A510D9">
      <w:r>
        <w:t>Under 2022 har vi erbjudit gruppverksamhet i i totalt 12 grupper, från Skogsknytte och Skogsmulle till de äldre i Strövare, Frilufsare och TVM</w:t>
      </w:r>
      <w:r>
        <w:t>.</w:t>
      </w:r>
    </w:p>
    <w:p w14:paraId="790F2448" w14:textId="77777777" w:rsidR="003A3764" w:rsidRDefault="00A510D9">
      <w:r>
        <w:lastRenderedPageBreak/>
        <w:t>Totalt har vår lokalavdelnings barnverksamhet skapat 5186 aktivitetstimmar.</w:t>
      </w:r>
    </w:p>
    <w:p w14:paraId="54EFCE53" w14:textId="77777777" w:rsidR="003A3764" w:rsidRDefault="00A510D9">
      <w:r>
        <w:t>Under verksamhetsåret 2022 har Friluftsfrämjandet i Linköping haft 12 aktiva barngrupper organiserade enligt följande:</w:t>
      </w:r>
    </w:p>
    <w:p w14:paraId="0ECB1CD9" w14:textId="77777777" w:rsidR="003A3764" w:rsidRDefault="00A510D9" w:rsidP="009E4C00">
      <w:pPr>
        <w:pStyle w:val="Liststycke"/>
        <w:numPr>
          <w:ilvl w:val="0"/>
          <w:numId w:val="5"/>
        </w:numPr>
      </w:pPr>
      <w:r>
        <w:t>Knytte: 2</w:t>
      </w:r>
    </w:p>
    <w:p w14:paraId="211E6A61" w14:textId="77777777" w:rsidR="003A3764" w:rsidRDefault="00A510D9" w:rsidP="009E4C00">
      <w:pPr>
        <w:pStyle w:val="Liststycke"/>
        <w:numPr>
          <w:ilvl w:val="0"/>
          <w:numId w:val="5"/>
        </w:numPr>
      </w:pPr>
      <w:r>
        <w:t>Mulle: 3</w:t>
      </w:r>
    </w:p>
    <w:p w14:paraId="26E3D1E6" w14:textId="77777777" w:rsidR="003A3764" w:rsidRDefault="00A510D9" w:rsidP="009E4C00">
      <w:pPr>
        <w:pStyle w:val="Liststycke"/>
        <w:numPr>
          <w:ilvl w:val="0"/>
          <w:numId w:val="5"/>
        </w:numPr>
      </w:pPr>
      <w:r>
        <w:t>Strövare: 2/3</w:t>
      </w:r>
    </w:p>
    <w:p w14:paraId="0CF8230C" w14:textId="77777777" w:rsidR="003A3764" w:rsidRDefault="00A510D9" w:rsidP="009E4C00">
      <w:pPr>
        <w:pStyle w:val="Liststycke"/>
        <w:numPr>
          <w:ilvl w:val="0"/>
          <w:numId w:val="5"/>
        </w:numPr>
      </w:pPr>
      <w:r>
        <w:t>Lufsare: 3/4</w:t>
      </w:r>
    </w:p>
    <w:p w14:paraId="26654992" w14:textId="77777777" w:rsidR="003A3764" w:rsidRDefault="00A510D9" w:rsidP="009E4C00">
      <w:pPr>
        <w:pStyle w:val="Liststycke"/>
        <w:numPr>
          <w:ilvl w:val="0"/>
          <w:numId w:val="5"/>
        </w:numPr>
      </w:pPr>
      <w:r>
        <w:t>TVM: 1</w:t>
      </w:r>
    </w:p>
    <w:p w14:paraId="16C42116" w14:textId="77777777" w:rsidR="003A3764" w:rsidRDefault="00A510D9">
      <w:r>
        <w:t xml:space="preserve">(/ </w:t>
      </w:r>
      <w:r>
        <w:t>indikerar att gruppen bytt nivå under året)</w:t>
      </w:r>
    </w:p>
    <w:p w14:paraId="7D36018F" w14:textId="77777777" w:rsidR="003A3764" w:rsidRDefault="00A510D9">
      <w:r>
        <w:t>Grupperna håller främst till i Hackefors, Vidingsjö och Vallaskogen. Under året har äventyr av olika slag anordnats. De yngre grupperna är mer platsbundna medan de äldre ofta rör sig lite längre bort. De har blan</w:t>
      </w:r>
      <w:r>
        <w:t xml:space="preserve">d annat paddlat, åkt skridskor, vandrat, tränat friluftstekniker och övernattat. Ett exempel på aktivitet som genomförts är en kanothajk i Övre Glottern med övernattning i vindskydd. Flera övernattningar har ägt rum i Scoutstugor. </w:t>
      </w:r>
    </w:p>
    <w:p w14:paraId="1BE6D079" w14:textId="77777777" w:rsidR="003A3764" w:rsidRDefault="00A510D9">
      <w:r>
        <w:t>Det finns en större efte</w:t>
      </w:r>
      <w:r>
        <w:t>rfrågan än vad vi kan möta, även om vi aktivt söker ledare.</w:t>
      </w:r>
    </w:p>
    <w:p w14:paraId="00D87FD0" w14:textId="77777777" w:rsidR="003A3764" w:rsidRDefault="00A510D9">
      <w:pPr>
        <w:pStyle w:val="Rubrik2"/>
      </w:pPr>
      <w:bookmarkStart w:id="8" w:name="_heading=h.4i7ojhp" w:colFirst="0" w:colLast="0"/>
      <w:bookmarkEnd w:id="8"/>
      <w:r>
        <w:t>Vandring Lågland</w:t>
      </w:r>
    </w:p>
    <w:p w14:paraId="0CABF77A" w14:textId="77777777" w:rsidR="003A3764" w:rsidRDefault="00A510D9">
      <w:pPr>
        <w:spacing w:after="160" w:line="259" w:lineRule="auto"/>
        <w:rPr>
          <w:rFonts w:ascii="Calibri" w:eastAsia="Calibri" w:hAnsi="Calibri" w:cs="Calibri"/>
          <w:sz w:val="22"/>
          <w:szCs w:val="22"/>
        </w:rPr>
      </w:pPr>
      <w:r>
        <w:rPr>
          <w:rFonts w:ascii="Calibri" w:eastAsia="Calibri" w:hAnsi="Calibri" w:cs="Calibri"/>
          <w:sz w:val="22"/>
          <w:szCs w:val="22"/>
        </w:rPr>
        <w:t>Under 2022 har vandring lågland genomfört totalt 20 aktiviteter. Det har varit en blandning av olika aktiviteter med längre och kortare vandringar. Vi har även erbjudit vardagsvan</w:t>
      </w:r>
      <w:r>
        <w:rPr>
          <w:rFonts w:ascii="Calibri" w:eastAsia="Calibri" w:hAnsi="Calibri" w:cs="Calibri"/>
          <w:sz w:val="22"/>
          <w:szCs w:val="22"/>
        </w:rPr>
        <w:t xml:space="preserve">dringar för daglediga, vandring med övernattning, vandring med medveten närvaro tillsammans med vår friskvårdsguide, vandring med hund och flera aktiviteter där vi har lagat mat tillsammans. Totalt har vår lokalavdelnings vandringsverksamhet skapat 580,92 </w:t>
      </w:r>
      <w:r>
        <w:rPr>
          <w:rFonts w:ascii="Calibri" w:eastAsia="Calibri" w:hAnsi="Calibri" w:cs="Calibri"/>
          <w:sz w:val="22"/>
          <w:szCs w:val="22"/>
        </w:rPr>
        <w:t>aktivitetstimmar.</w:t>
      </w:r>
    </w:p>
    <w:p w14:paraId="3C41BD8B" w14:textId="77777777" w:rsidR="003A3764" w:rsidRDefault="00A510D9">
      <w:pPr>
        <w:spacing w:after="160" w:line="259" w:lineRule="auto"/>
      </w:pPr>
      <w:r>
        <w:rPr>
          <w:rFonts w:ascii="Calibri" w:eastAsia="Calibri" w:hAnsi="Calibri" w:cs="Calibri"/>
          <w:sz w:val="22"/>
          <w:szCs w:val="22"/>
        </w:rPr>
        <w:t>Under 2022 har vi fått två nya vandringsledare och vi har även fått in en hjälpledare som kommer att gå vandringsledarutbildning under 2023.</w:t>
      </w:r>
    </w:p>
    <w:p w14:paraId="411141A5" w14:textId="77777777" w:rsidR="003A3764" w:rsidRDefault="003A3764"/>
    <w:p w14:paraId="4E102551" w14:textId="77777777" w:rsidR="003A3764" w:rsidRDefault="003A3764"/>
    <w:p w14:paraId="5C746E1D" w14:textId="77777777" w:rsidR="003A3764" w:rsidRDefault="00A510D9">
      <w:pPr>
        <w:rPr>
          <w:highlight w:val="yellow"/>
        </w:rPr>
      </w:pPr>
      <w:bookmarkStart w:id="9" w:name="_heading=h.qsh70q" w:colFirst="0" w:colLast="0"/>
      <w:bookmarkEnd w:id="9"/>
      <w:r>
        <w:br w:type="page"/>
      </w:r>
    </w:p>
    <w:p w14:paraId="79B138A1" w14:textId="77777777" w:rsidR="003A3764" w:rsidRDefault="00A510D9">
      <w:pPr>
        <w:pStyle w:val="Rubrik1"/>
      </w:pPr>
      <w:r>
        <w:rPr>
          <w:noProof/>
        </w:rPr>
        <w:lastRenderedPageBreak/>
        <w:drawing>
          <wp:inline distT="0" distB="0" distL="0" distR="0" wp14:anchorId="117EF152" wp14:editId="4DFC8611">
            <wp:extent cx="5741035" cy="2877820"/>
            <wp:effectExtent l="0" t="0" r="0" b="0"/>
            <wp:docPr id="45" name="image1.jpg" descr="../../idre2017_DSC1150fotoCajsaRannar.jpg"/>
            <wp:cNvGraphicFramePr/>
            <a:graphic xmlns:a="http://schemas.openxmlformats.org/drawingml/2006/main">
              <a:graphicData uri="http://schemas.openxmlformats.org/drawingml/2006/picture">
                <pic:pic xmlns:pic="http://schemas.openxmlformats.org/drawingml/2006/picture">
                  <pic:nvPicPr>
                    <pic:cNvPr id="0" name="image1.jpg" descr="../../idre2017_DSC1150fotoCajsaRannar.jpg"/>
                    <pic:cNvPicPr preferRelativeResize="0"/>
                  </pic:nvPicPr>
                  <pic:blipFill>
                    <a:blip r:embed="rId12"/>
                    <a:srcRect/>
                    <a:stretch>
                      <a:fillRect/>
                    </a:stretch>
                  </pic:blipFill>
                  <pic:spPr>
                    <a:xfrm>
                      <a:off x="0" y="0"/>
                      <a:ext cx="5741035" cy="2877820"/>
                    </a:xfrm>
                    <a:prstGeom prst="rect">
                      <a:avLst/>
                    </a:prstGeom>
                    <a:ln/>
                  </pic:spPr>
                </pic:pic>
              </a:graphicData>
            </a:graphic>
          </wp:inline>
        </w:drawing>
      </w:r>
    </w:p>
    <w:p w14:paraId="1ED6807C" w14:textId="77777777" w:rsidR="003A3764" w:rsidRDefault="00A510D9">
      <w:pPr>
        <w:pStyle w:val="Rubrik1"/>
      </w:pPr>
      <w:bookmarkStart w:id="10" w:name="_heading=h.3as4poj" w:colFirst="0" w:colLast="0"/>
      <w:bookmarkEnd w:id="10"/>
      <w:r>
        <w:t>våra ledare</w:t>
      </w:r>
    </w:p>
    <w:p w14:paraId="260BE299" w14:textId="77777777" w:rsidR="003A3764" w:rsidRDefault="00A510D9">
      <w:r>
        <w:t>Ledare och förtroendevalda är grunden för all vår verksamhet. Varje år utbildar Friluftsfrämjandet flera hundra ledare till våra olika verksamheter. Vi stöttar det viktiga jobb som de gör, ger dem möjlighet att utvecklas och uppmuntrar dem att stanna i org</w:t>
      </w:r>
      <w:r>
        <w:t xml:space="preserve">anisationen. </w:t>
      </w:r>
    </w:p>
    <w:p w14:paraId="3100E159" w14:textId="77777777" w:rsidR="003A3764" w:rsidRDefault="00A510D9">
      <w:pPr>
        <w:spacing w:after="0"/>
        <w:rPr>
          <w:color w:val="000000"/>
        </w:rPr>
      </w:pPr>
      <w:r>
        <w:rPr>
          <w:color w:val="000000"/>
        </w:rPr>
        <w:t>Föreningens sammansättning av ledare och medlemmar speglar inte samhället 202</w:t>
      </w:r>
      <w:r>
        <w:t>2</w:t>
      </w:r>
      <w:r>
        <w:rPr>
          <w:color w:val="000000"/>
        </w:rPr>
        <w:t>. Vi har därmed en mångfaldsutmaning. Utmaningen är störst när det gäller etnisk och kulturell mångfald, samt att alltför få barn fortsätter som ungdomar i organisa</w:t>
      </w:r>
      <w:r>
        <w:rPr>
          <w:color w:val="000000"/>
        </w:rPr>
        <w:t xml:space="preserve">tionen. </w:t>
      </w:r>
      <w:r>
        <w:t>Vi vill underlätta nyrekrytering av både ledare, kursledare och förtroendevalda.</w:t>
      </w:r>
    </w:p>
    <w:p w14:paraId="09D1DE0A" w14:textId="77777777" w:rsidR="003A3764" w:rsidRDefault="003A3764">
      <w:pPr>
        <w:spacing w:after="0"/>
        <w:rPr>
          <w:color w:val="000000"/>
        </w:rPr>
      </w:pPr>
    </w:p>
    <w:p w14:paraId="533FDCC7" w14:textId="77777777" w:rsidR="003A3764" w:rsidRDefault="00A510D9">
      <w:pPr>
        <w:widowControl w:val="0"/>
      </w:pPr>
      <w:r>
        <w:t>Friluftsakademin har ett ansvar i att säkerställa lokalavdelningarnas försörjning av ledare och förtroendevalda, genom kvalitativa utbildningar inom ramen för våra ut</w:t>
      </w:r>
      <w:r>
        <w:t xml:space="preserve">bildningsplaner. Utbildningarna genomförs av våra kursledare med ledning och stöd av samordningsgrupper, utbildningsteam och tjänstemän på nationell och regional nivå. </w:t>
      </w:r>
    </w:p>
    <w:p w14:paraId="5405B281" w14:textId="77777777" w:rsidR="003A3764" w:rsidRDefault="00A510D9">
      <w:pPr>
        <w:widowControl w:val="0"/>
      </w:pPr>
      <w:r>
        <w:t>Vi är i lokalavdelningen totalt 37 ledare och funktionärer fördelat enligt nedan:</w:t>
      </w:r>
    </w:p>
    <w:p w14:paraId="799DF47F" w14:textId="77777777" w:rsidR="003A3764" w:rsidRDefault="00A510D9">
      <w:pPr>
        <w:numPr>
          <w:ilvl w:val="0"/>
          <w:numId w:val="1"/>
        </w:numPr>
        <w:spacing w:after="0" w:line="240" w:lineRule="auto"/>
      </w:pPr>
      <w:r>
        <w:t>26 le</w:t>
      </w:r>
      <w:r>
        <w:t xml:space="preserve">dare och en hjälpledare </w:t>
      </w:r>
      <w:r>
        <w:rPr>
          <w:color w:val="000000"/>
        </w:rPr>
        <w:t>inom Barn – Friluftsäventyr</w:t>
      </w:r>
    </w:p>
    <w:p w14:paraId="3BB9B315" w14:textId="77777777" w:rsidR="003A3764" w:rsidRDefault="00A510D9">
      <w:pPr>
        <w:numPr>
          <w:ilvl w:val="0"/>
          <w:numId w:val="1"/>
        </w:numPr>
        <w:spacing w:after="0" w:line="240" w:lineRule="auto"/>
      </w:pPr>
      <w:r>
        <w:t xml:space="preserve">6 ledare och en hjälpledare </w:t>
      </w:r>
      <w:r>
        <w:rPr>
          <w:color w:val="000000"/>
        </w:rPr>
        <w:t>inom Vandring (lågland)</w:t>
      </w:r>
    </w:p>
    <w:p w14:paraId="5E180BB6" w14:textId="77777777" w:rsidR="003A3764" w:rsidRDefault="00A510D9">
      <w:pPr>
        <w:numPr>
          <w:ilvl w:val="0"/>
          <w:numId w:val="1"/>
        </w:numPr>
        <w:spacing w:after="120" w:line="240" w:lineRule="auto"/>
      </w:pPr>
      <w:r>
        <w:t>3 funktionärer med andra uppdrag (kassör, valberedning, revisor)</w:t>
      </w:r>
    </w:p>
    <w:p w14:paraId="5B863236" w14:textId="77777777" w:rsidR="003A3764" w:rsidRDefault="003A3764">
      <w:pPr>
        <w:spacing w:after="120" w:line="240" w:lineRule="auto"/>
      </w:pPr>
    </w:p>
    <w:p w14:paraId="46412D70" w14:textId="77777777" w:rsidR="003A3764" w:rsidRDefault="00A510D9">
      <w:pPr>
        <w:spacing w:after="120" w:line="240" w:lineRule="auto"/>
        <w:rPr>
          <w:color w:val="000000"/>
        </w:rPr>
      </w:pPr>
      <w:bookmarkStart w:id="11" w:name="_heading=h.1pxezwc" w:colFirst="0" w:colLast="0"/>
      <w:bookmarkEnd w:id="11"/>
      <w:r>
        <w:t xml:space="preserve">Under 2022 har vi genomfört en ledarträff där vi grillade tillsammans i Eklandskapet, </w:t>
      </w:r>
      <w:r>
        <w:t>tittade på ett grävlingsgryt och lyssnade in ledarnas behov och önskemål. Vid träffen presenterades också nya tankar kring deadline för publicering av äventyr (terminsbaserade) för att underlätta för samtliga att bemöta intresse vid ny/full grupp. En höstt</w:t>
      </w:r>
      <w:r>
        <w:t>räff med övernattning planerades men fick ställas in på grund av för få anmälda.</w:t>
      </w:r>
      <w:r>
        <w:br w:type="page"/>
      </w:r>
    </w:p>
    <w:p w14:paraId="4D790A23" w14:textId="77777777" w:rsidR="003A3764" w:rsidRDefault="00A510D9">
      <w:pPr>
        <w:pStyle w:val="Rubrik1"/>
      </w:pPr>
      <w:bookmarkStart w:id="12" w:name="_heading=h.49x2ik5" w:colFirst="0" w:colLast="0"/>
      <w:bookmarkEnd w:id="12"/>
      <w:r>
        <w:lastRenderedPageBreak/>
        <w:t xml:space="preserve">våra medlemmar </w:t>
      </w:r>
    </w:p>
    <w:p w14:paraId="3786C27F" w14:textId="77777777" w:rsidR="003A3764" w:rsidRDefault="00A510D9">
      <w:bookmarkStart w:id="13" w:name="_heading=h.2p2csry" w:colFirst="0" w:colLast="0"/>
      <w:bookmarkEnd w:id="13"/>
      <w:r>
        <w:t>För att verka i enlighet med vårt ändamål, behöver vi en hållbar och stark medlemstillväxt. Friluftsfrämjandet arbetar för att öka antalet medlemmar – dels ge</w:t>
      </w:r>
      <w:r>
        <w:t>nom nya medlemmar, men framförallt att få befintliga medlemmar att stanna kvar hos oss. Det gör vi genom att göra medlemskapet attraktivt – aktivera dem med både äventyr, kunskap och inspiration över hela året. Vi strävar mot världens bästa friluftsaktivit</w:t>
      </w:r>
      <w:r>
        <w:t xml:space="preserve">eter levererade av Sveriges mest eftertraktade ledare.  </w:t>
      </w:r>
    </w:p>
    <w:p w14:paraId="47E05D8D" w14:textId="77777777" w:rsidR="003A3764" w:rsidRDefault="00A510D9">
      <w:pPr>
        <w:pStyle w:val="Rubrik1"/>
      </w:pPr>
      <w:bookmarkStart w:id="14" w:name="_heading=h.3o7alnk" w:colFirst="0" w:colLast="0"/>
      <w:bookmarkEnd w:id="14"/>
      <w:r>
        <w:t>kommunikation och samhällspåverkan</w:t>
      </w:r>
    </w:p>
    <w:p w14:paraId="0571B4C8" w14:textId="77777777" w:rsidR="003A3764" w:rsidRDefault="00A510D9">
      <w:r>
        <w:t>För att underlätta vår möjlighet att arbeta för vårt ändamål behöver Friluftsfrämjandet och vår lokalavdelning vara välkända i samhället, och då kända för vår verks</w:t>
      </w:r>
      <w:r>
        <w:t>amhet och värderingar. Det gör vi genom att arbeta i enlighet med vår varumärkesplattform – Blå boken, vår grafiska manual, vår uppförandekod och Friluftsfrämjandet.se – vårt gemensamma fönster mot samhället. Lokalavdelningen kommunicerar i följande kanale</w:t>
      </w:r>
      <w:r>
        <w:t>r:</w:t>
      </w:r>
    </w:p>
    <w:p w14:paraId="763105DD" w14:textId="77777777" w:rsidR="003A3764" w:rsidRDefault="00A510D9">
      <w:pPr>
        <w:numPr>
          <w:ilvl w:val="0"/>
          <w:numId w:val="2"/>
        </w:numPr>
        <w:spacing w:after="0"/>
      </w:pPr>
      <w:r>
        <w:t>Vår hemsida på friluftsframjandet.se där vi informerar om vår verksamhet och där vi publicerar alla aktiviteter i Äventyrshanteraren.</w:t>
      </w:r>
    </w:p>
    <w:p w14:paraId="43E60B2A" w14:textId="77777777" w:rsidR="009E4C00" w:rsidRDefault="00A510D9" w:rsidP="009E4C00">
      <w:pPr>
        <w:numPr>
          <w:ilvl w:val="0"/>
          <w:numId w:val="2"/>
        </w:numPr>
        <w:spacing w:after="0"/>
      </w:pPr>
      <w:r>
        <w:t>Vår lokalavdelnings egen Facebooksida och vårt Instagramkonto.</w:t>
      </w:r>
    </w:p>
    <w:p w14:paraId="0AF2A6A0" w14:textId="549A70CB" w:rsidR="003A3764" w:rsidRDefault="00A510D9" w:rsidP="009E4C00">
      <w:pPr>
        <w:numPr>
          <w:ilvl w:val="0"/>
          <w:numId w:val="2"/>
        </w:numPr>
      </w:pPr>
      <w:r>
        <w:t>Ledarhandboken, idelådan och önskemål om inköp av materi</w:t>
      </w:r>
      <w:r>
        <w:t>al</w:t>
      </w:r>
    </w:p>
    <w:p w14:paraId="19EF105C" w14:textId="77777777" w:rsidR="003A3764" w:rsidRDefault="00A510D9">
      <w:pPr>
        <w:rPr>
          <w:color w:val="000000"/>
        </w:rPr>
      </w:pPr>
      <w:r>
        <w:t xml:space="preserve">Insikten om friluftslivets betydelse för såväl människors hälsa och välbefinnande, som för stimulans av miljömedvetenhet har ökat. Därför måste friluftslivets intressen väga tungt i samhällets planering och verksamhet. Naturen är den miljö där </w:t>
      </w:r>
      <w:r>
        <w:t>huvuddelen av vår verksamhet bedrivs.</w:t>
      </w:r>
      <w:r>
        <w:rPr>
          <w:color w:val="000000"/>
        </w:rPr>
        <w:t xml:space="preserve"> Allemansrätten är en förutsättning för att vi, genom friluftslivet ska kunna bidra till folkhälsa och livsglädje. Den är också avgörande när det gäller allas tillgänglighet till naturen.</w:t>
      </w:r>
    </w:p>
    <w:p w14:paraId="035350CC" w14:textId="77777777" w:rsidR="003A3764" w:rsidRDefault="00A510D9">
      <w:pPr>
        <w:pStyle w:val="Rubrik1"/>
      </w:pPr>
      <w:bookmarkStart w:id="15" w:name="_heading=h.ihv636" w:colFirst="0" w:colLast="0"/>
      <w:bookmarkEnd w:id="15"/>
      <w:r>
        <w:t xml:space="preserve">demokrati och organisation </w:t>
      </w:r>
    </w:p>
    <w:p w14:paraId="2E4F5E81" w14:textId="77777777" w:rsidR="003A3764" w:rsidRDefault="00A510D9">
      <w:pPr>
        <w:rPr>
          <w:color w:val="000000"/>
        </w:rPr>
      </w:pPr>
      <w:bookmarkStart w:id="16" w:name="_heading=h.32hioqz" w:colFirst="0" w:colLast="0"/>
      <w:bookmarkEnd w:id="16"/>
      <w:r>
        <w:rPr>
          <w:color w:val="000000"/>
        </w:rPr>
        <w:t>Fri</w:t>
      </w:r>
      <w:r>
        <w:rPr>
          <w:color w:val="000000"/>
        </w:rPr>
        <w:t>luftsfrämjandet är en ideell organisation och vi bygger vår verksamhet på demokratiska principer. Vår organisationsstruktur Riks/Region/Lokalavdelning styrs av gemensamma stadgar. Som enskild medlem kan man vara med och påverka i både mikro- och makropersp</w:t>
      </w:r>
      <w:r>
        <w:rPr>
          <w:color w:val="000000"/>
        </w:rPr>
        <w:t xml:space="preserve">ektivet genom vår modell för representativ demokrati. </w:t>
      </w:r>
    </w:p>
    <w:p w14:paraId="35E93DC7" w14:textId="77777777" w:rsidR="003A3764" w:rsidRDefault="00A510D9">
      <w:r>
        <w:rPr>
          <w:color w:val="000000"/>
        </w:rPr>
        <w:t xml:space="preserve">Friluftsfrämjandets verksamhet leds av styrelsen och generalsekreteraren i enlighet med organisationens stadgar, beslut tagna på stämmor, gällande strategiska riktningsdokument och andra styrdokument. </w:t>
      </w:r>
      <w:r>
        <w:rPr>
          <w:color w:val="000000"/>
        </w:rPr>
        <w:t>Vår lokalavdelning leds av styrelsen.</w:t>
      </w:r>
      <w:r>
        <w:t xml:space="preserve"> </w:t>
      </w:r>
      <w:r>
        <w:rPr>
          <w:color w:val="000000"/>
        </w:rPr>
        <w:t xml:space="preserve">Vi har </w:t>
      </w:r>
      <w:r>
        <w:t>sex ledamöter i styrelsen och under året har vi genomfört tolv styrelsemöten. Under året har möteslokalen utrustas med wifi och teknik som möjliggör för ledamöter att delta på distans.</w:t>
      </w:r>
    </w:p>
    <w:p w14:paraId="4FF3CDA3" w14:textId="77777777" w:rsidR="003A3764" w:rsidRDefault="00A510D9">
      <w:pPr>
        <w:pStyle w:val="Rubrik3"/>
        <w:rPr>
          <w:sz w:val="24"/>
        </w:rPr>
      </w:pPr>
      <w:bookmarkStart w:id="17" w:name="_heading=h.1hmsyys" w:colFirst="0" w:colLast="0"/>
      <w:bookmarkEnd w:id="17"/>
      <w:r>
        <w:rPr>
          <w:sz w:val="24"/>
        </w:rPr>
        <w:t>Styrelsens uppdrag och ans</w:t>
      </w:r>
      <w:r>
        <w:rPr>
          <w:sz w:val="24"/>
        </w:rPr>
        <w:t>var</w:t>
      </w:r>
    </w:p>
    <w:p w14:paraId="5724D7F4" w14:textId="18AB331B" w:rsidR="003A3764" w:rsidRDefault="00A510D9">
      <w:pPr>
        <w:rPr>
          <w:color w:val="000000"/>
        </w:rPr>
      </w:pPr>
      <w:bookmarkStart w:id="18" w:name="_heading=h.41mghml" w:colFirst="0" w:colLast="0"/>
      <w:bookmarkEnd w:id="18"/>
      <w:r>
        <w:rPr>
          <w:color w:val="000000"/>
        </w:rPr>
        <w:t xml:space="preserve">Vår Lokalavdelnings styrelse ska leda, driva och utveckla verksamheten så att ändamålsparagrafen uppfylls långsiktigt. Styrelsen skall verka i enlighet med Friluftsfrämjandets stadgar och styrelsens arbetsordning. </w:t>
      </w:r>
    </w:p>
    <w:p w14:paraId="7AD4430F" w14:textId="77777777" w:rsidR="00F9294D" w:rsidRDefault="00F9294D">
      <w:pPr>
        <w:rPr>
          <w:color w:val="000000"/>
        </w:rPr>
      </w:pPr>
    </w:p>
    <w:p w14:paraId="3B7DA181" w14:textId="77777777" w:rsidR="003A3764" w:rsidRDefault="00A510D9">
      <w:pPr>
        <w:pStyle w:val="Rubrik3"/>
      </w:pPr>
      <w:bookmarkStart w:id="19" w:name="_heading=h.2grqrue" w:colFirst="0" w:colLast="0"/>
      <w:bookmarkEnd w:id="19"/>
      <w:r>
        <w:lastRenderedPageBreak/>
        <w:t>Styrelsen</w:t>
      </w:r>
    </w:p>
    <w:tbl>
      <w:tblPr>
        <w:tblStyle w:val="a0"/>
        <w:tblW w:w="9216" w:type="dxa"/>
        <w:tblInd w:w="0" w:type="dxa"/>
        <w:tblBorders>
          <w:top w:val="nil"/>
          <w:left w:val="nil"/>
          <w:bottom w:val="nil"/>
          <w:right w:val="nil"/>
          <w:insideH w:val="single" w:sz="4" w:space="0" w:color="BDD7EE"/>
          <w:insideV w:val="nil"/>
        </w:tblBorders>
        <w:tblLayout w:type="fixed"/>
        <w:tblLook w:val="0000" w:firstRow="0" w:lastRow="0" w:firstColumn="0" w:lastColumn="0" w:noHBand="0" w:noVBand="0"/>
      </w:tblPr>
      <w:tblGrid>
        <w:gridCol w:w="5250"/>
        <w:gridCol w:w="3966"/>
      </w:tblGrid>
      <w:tr w:rsidR="003A3764" w14:paraId="29C71AD7" w14:textId="77777777">
        <w:trPr>
          <w:trHeight w:val="20"/>
        </w:trPr>
        <w:tc>
          <w:tcPr>
            <w:tcW w:w="5250" w:type="dxa"/>
          </w:tcPr>
          <w:p w14:paraId="5DA9A0FC" w14:textId="77777777" w:rsidR="003A3764" w:rsidRDefault="00A510D9">
            <w:pPr>
              <w:spacing w:before="120" w:after="120"/>
              <w:rPr>
                <w:color w:val="000000"/>
              </w:rPr>
            </w:pPr>
            <w:r>
              <w:rPr>
                <w:color w:val="000000"/>
              </w:rPr>
              <w:t>Ordförande</w:t>
            </w:r>
          </w:p>
        </w:tc>
        <w:tc>
          <w:tcPr>
            <w:tcW w:w="3966" w:type="dxa"/>
          </w:tcPr>
          <w:p w14:paraId="4F91DC8E" w14:textId="77777777" w:rsidR="003A3764" w:rsidRDefault="00A510D9">
            <w:pPr>
              <w:spacing w:before="120" w:after="120"/>
              <w:rPr>
                <w:color w:val="000000"/>
              </w:rPr>
            </w:pPr>
            <w:r>
              <w:t xml:space="preserve">Björn </w:t>
            </w:r>
            <w:r>
              <w:t>Bergdahl</w:t>
            </w:r>
          </w:p>
        </w:tc>
      </w:tr>
      <w:tr w:rsidR="003A3764" w14:paraId="24C0BB07" w14:textId="77777777">
        <w:trPr>
          <w:trHeight w:val="20"/>
        </w:trPr>
        <w:tc>
          <w:tcPr>
            <w:tcW w:w="5250" w:type="dxa"/>
          </w:tcPr>
          <w:p w14:paraId="565D691E" w14:textId="77777777" w:rsidR="003A3764" w:rsidRDefault="00A510D9">
            <w:pPr>
              <w:spacing w:before="120" w:after="120"/>
              <w:rPr>
                <w:color w:val="000000"/>
              </w:rPr>
            </w:pPr>
            <w:r>
              <w:rPr>
                <w:color w:val="000000"/>
              </w:rPr>
              <w:t>Kassör</w:t>
            </w:r>
          </w:p>
        </w:tc>
        <w:tc>
          <w:tcPr>
            <w:tcW w:w="3966" w:type="dxa"/>
          </w:tcPr>
          <w:p w14:paraId="58969AE2" w14:textId="77777777" w:rsidR="003A3764" w:rsidRDefault="00A510D9">
            <w:pPr>
              <w:spacing w:before="120" w:after="120"/>
              <w:rPr>
                <w:color w:val="000000"/>
              </w:rPr>
            </w:pPr>
            <w:r>
              <w:t>Ulla Wahlberg</w:t>
            </w:r>
          </w:p>
        </w:tc>
      </w:tr>
      <w:tr w:rsidR="003A3764" w14:paraId="604F4389" w14:textId="77777777">
        <w:trPr>
          <w:trHeight w:val="20"/>
        </w:trPr>
        <w:tc>
          <w:tcPr>
            <w:tcW w:w="5250" w:type="dxa"/>
          </w:tcPr>
          <w:p w14:paraId="10D3B6BD" w14:textId="77777777" w:rsidR="003A3764" w:rsidRDefault="00A510D9">
            <w:pPr>
              <w:spacing w:before="120" w:after="120"/>
              <w:rPr>
                <w:color w:val="000000"/>
              </w:rPr>
            </w:pPr>
            <w:r>
              <w:rPr>
                <w:color w:val="000000"/>
              </w:rPr>
              <w:t>Sekreterare</w:t>
            </w:r>
          </w:p>
        </w:tc>
        <w:tc>
          <w:tcPr>
            <w:tcW w:w="3966" w:type="dxa"/>
          </w:tcPr>
          <w:p w14:paraId="2516372B" w14:textId="77777777" w:rsidR="003A3764" w:rsidRDefault="00A510D9">
            <w:pPr>
              <w:spacing w:before="120" w:after="120"/>
              <w:rPr>
                <w:color w:val="000000"/>
              </w:rPr>
            </w:pPr>
            <w:r>
              <w:t>Malin Gröndahl Maass</w:t>
            </w:r>
          </w:p>
        </w:tc>
      </w:tr>
      <w:tr w:rsidR="003A3764" w14:paraId="5FF583BE" w14:textId="77777777">
        <w:trPr>
          <w:trHeight w:val="20"/>
        </w:trPr>
        <w:tc>
          <w:tcPr>
            <w:tcW w:w="5250" w:type="dxa"/>
          </w:tcPr>
          <w:p w14:paraId="5BDED395" w14:textId="77777777" w:rsidR="003A3764" w:rsidRDefault="00A510D9">
            <w:pPr>
              <w:spacing w:before="120" w:after="120"/>
              <w:rPr>
                <w:color w:val="000000"/>
              </w:rPr>
            </w:pPr>
            <w:r>
              <w:rPr>
                <w:color w:val="000000"/>
              </w:rPr>
              <w:t>Ledamot</w:t>
            </w:r>
          </w:p>
        </w:tc>
        <w:tc>
          <w:tcPr>
            <w:tcW w:w="3966" w:type="dxa"/>
          </w:tcPr>
          <w:p w14:paraId="0E67DBCA" w14:textId="77777777" w:rsidR="003A3764" w:rsidRPr="009E4C00" w:rsidRDefault="00A510D9">
            <w:pPr>
              <w:spacing w:before="120" w:after="120"/>
              <w:rPr>
                <w:lang w:val="en-US"/>
              </w:rPr>
            </w:pPr>
            <w:r w:rsidRPr="009E4C00">
              <w:rPr>
                <w:lang w:val="en-US"/>
              </w:rPr>
              <w:t>Adrian Clarke</w:t>
            </w:r>
          </w:p>
          <w:p w14:paraId="416793FF" w14:textId="77777777" w:rsidR="003A3764" w:rsidRPr="009E4C00" w:rsidRDefault="00A510D9">
            <w:pPr>
              <w:spacing w:before="120" w:after="120"/>
              <w:rPr>
                <w:lang w:val="en-US"/>
              </w:rPr>
            </w:pPr>
            <w:r w:rsidRPr="009E4C00">
              <w:rPr>
                <w:lang w:val="en-US"/>
              </w:rPr>
              <w:t>Robert Guricke</w:t>
            </w:r>
          </w:p>
          <w:p w14:paraId="3DA57FA5" w14:textId="77777777" w:rsidR="003A3764" w:rsidRPr="009E4C00" w:rsidRDefault="00A510D9">
            <w:pPr>
              <w:spacing w:before="120" w:after="120"/>
              <w:rPr>
                <w:lang w:val="en-US"/>
              </w:rPr>
            </w:pPr>
            <w:r w:rsidRPr="009E4C00">
              <w:rPr>
                <w:lang w:val="en-US"/>
              </w:rPr>
              <w:t>Jennica Petré</w:t>
            </w:r>
          </w:p>
          <w:p w14:paraId="111EA6E6" w14:textId="77777777" w:rsidR="003A3764" w:rsidRDefault="00A510D9">
            <w:pPr>
              <w:spacing w:before="120" w:after="120"/>
            </w:pPr>
            <w:r>
              <w:t>Lina Jarledal Blom</w:t>
            </w:r>
          </w:p>
        </w:tc>
      </w:tr>
      <w:tr w:rsidR="003A3764" w14:paraId="75BFA5C0" w14:textId="77777777">
        <w:trPr>
          <w:trHeight w:val="488"/>
        </w:trPr>
        <w:tc>
          <w:tcPr>
            <w:tcW w:w="5250" w:type="dxa"/>
          </w:tcPr>
          <w:p w14:paraId="68CC0715" w14:textId="77777777" w:rsidR="003A3764" w:rsidRDefault="003A3764">
            <w:pPr>
              <w:spacing w:before="120" w:after="120"/>
              <w:rPr>
                <w:color w:val="000000"/>
              </w:rPr>
            </w:pPr>
          </w:p>
        </w:tc>
        <w:tc>
          <w:tcPr>
            <w:tcW w:w="3966" w:type="dxa"/>
          </w:tcPr>
          <w:p w14:paraId="7638A284" w14:textId="77777777" w:rsidR="003A3764" w:rsidRDefault="003A3764">
            <w:pPr>
              <w:spacing w:before="120" w:after="120"/>
              <w:rPr>
                <w:color w:val="000000"/>
              </w:rPr>
            </w:pPr>
          </w:p>
        </w:tc>
      </w:tr>
    </w:tbl>
    <w:p w14:paraId="5446A412" w14:textId="77777777" w:rsidR="003A3764" w:rsidRDefault="00A510D9">
      <w:pPr>
        <w:pStyle w:val="Rubrik1"/>
      </w:pPr>
      <w:bookmarkStart w:id="20" w:name="_heading=h.nbemkqegb5tc" w:colFirst="0" w:colLast="0"/>
      <w:bookmarkEnd w:id="20"/>
      <w:r>
        <w:t>bidragsgivare och samarbetspartners</w:t>
      </w:r>
    </w:p>
    <w:p w14:paraId="351120FA" w14:textId="77777777" w:rsidR="003A3764" w:rsidRDefault="00A510D9">
      <w:pPr>
        <w:rPr>
          <w:color w:val="000000"/>
        </w:rPr>
      </w:pPr>
      <w:r>
        <w:rPr>
          <w:color w:val="000000"/>
        </w:rPr>
        <w:t xml:space="preserve">Friluftsfrämjandet har ett starkt stöd i våra långsiktiga </w:t>
      </w:r>
      <w:r>
        <w:rPr>
          <w:color w:val="000000"/>
        </w:rPr>
        <w:t>samarbetspartners vad gäller ekonomiskt stöd samt samarbete i gemensamma frågor, kommunikation, nätverk och kompetensutbyte. Våra viktigaste samarbetspartners är:</w:t>
      </w:r>
    </w:p>
    <w:p w14:paraId="6D2AF9E0" w14:textId="77777777" w:rsidR="003A3764" w:rsidRDefault="00A510D9">
      <w:pPr>
        <w:numPr>
          <w:ilvl w:val="0"/>
          <w:numId w:val="3"/>
        </w:numPr>
        <w:spacing w:after="0"/>
      </w:pPr>
      <w:r>
        <w:t>Linköpings kommun</w:t>
      </w:r>
    </w:p>
    <w:p w14:paraId="24C0E529" w14:textId="77777777" w:rsidR="003A3764" w:rsidRDefault="003A3764">
      <w:pPr>
        <w:spacing w:after="0"/>
        <w:ind w:left="720"/>
      </w:pPr>
    </w:p>
    <w:p w14:paraId="17242732" w14:textId="77777777" w:rsidR="003A3764" w:rsidRDefault="00A510D9">
      <w:pPr>
        <w:numPr>
          <w:ilvl w:val="0"/>
          <w:numId w:val="3"/>
        </w:numPr>
      </w:pPr>
      <w:r>
        <w:t>Studiefrämjandet</w:t>
      </w:r>
    </w:p>
    <w:p w14:paraId="61005FB6" w14:textId="77777777" w:rsidR="003A3764" w:rsidRDefault="00A510D9">
      <w:pPr>
        <w:numPr>
          <w:ilvl w:val="0"/>
          <w:numId w:val="3"/>
        </w:numPr>
      </w:pPr>
      <w:r>
        <w:t>Naturcentrum</w:t>
      </w:r>
    </w:p>
    <w:p w14:paraId="6664ABF2" w14:textId="77777777" w:rsidR="003A3764" w:rsidRDefault="003A3764"/>
    <w:p w14:paraId="3F255328" w14:textId="77777777" w:rsidR="003A3764" w:rsidRDefault="003A3764"/>
    <w:p w14:paraId="15F4031F" w14:textId="77777777" w:rsidR="003A3764" w:rsidRDefault="00A510D9">
      <w:pPr>
        <w:spacing w:after="0" w:line="259" w:lineRule="auto"/>
      </w:pPr>
      <w:r>
        <w:br w:type="page"/>
      </w:r>
    </w:p>
    <w:p w14:paraId="4D286AB7" w14:textId="77777777" w:rsidR="003A3764" w:rsidRDefault="003A3764"/>
    <w:p w14:paraId="2292E000" w14:textId="77777777" w:rsidR="003A3764" w:rsidRDefault="003A3764"/>
    <w:p w14:paraId="77A81A97" w14:textId="77777777" w:rsidR="003A3764" w:rsidRDefault="003A3764"/>
    <w:p w14:paraId="071114B6" w14:textId="77777777" w:rsidR="003A3764" w:rsidRDefault="00A510D9">
      <w:r>
        <w:rPr>
          <w:noProof/>
        </w:rPr>
        <w:drawing>
          <wp:inline distT="0" distB="0" distL="0" distR="0" wp14:anchorId="6BB02B9D" wp14:editId="60862663">
            <wp:extent cx="5756910" cy="7150100"/>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56910" cy="7150100"/>
                    </a:xfrm>
                    <a:prstGeom prst="rect">
                      <a:avLst/>
                    </a:prstGeom>
                    <a:ln/>
                  </pic:spPr>
                </pic:pic>
              </a:graphicData>
            </a:graphic>
          </wp:inline>
        </w:drawing>
      </w:r>
    </w:p>
    <w:sectPr w:rsidR="003A3764">
      <w:headerReference w:type="default" r:id="rId14"/>
      <w:footerReference w:type="default" r:id="rId15"/>
      <w:pgSz w:w="11900" w:h="16840"/>
      <w:pgMar w:top="1417" w:right="1417" w:bottom="1417" w:left="1417" w:header="680" w:footer="96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DDE21" w14:textId="77777777" w:rsidR="00774877" w:rsidRDefault="00774877">
      <w:pPr>
        <w:spacing w:after="0" w:line="240" w:lineRule="auto"/>
      </w:pPr>
      <w:r>
        <w:separator/>
      </w:r>
    </w:p>
  </w:endnote>
  <w:endnote w:type="continuationSeparator" w:id="0">
    <w:p w14:paraId="3D65BD9C" w14:textId="77777777" w:rsidR="00774877" w:rsidRDefault="00774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g LT Std Roman">
    <w:altName w:val="Calibri"/>
    <w:charset w:val="00"/>
    <w:family w:val="auto"/>
    <w:pitch w:val="default"/>
  </w:font>
  <w:font w:name="News Gothic MT St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abon">
    <w:panose1 w:val="00000000000000000000"/>
    <w:charset w:val="00"/>
    <w:family w:val="roman"/>
    <w:notTrueType/>
    <w:pitch w:val="default"/>
  </w:font>
  <w:font w:name="MinionPro-Regular">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1CC3" w14:textId="77777777" w:rsidR="003A3764" w:rsidRDefault="00A510D9">
    <w:pPr>
      <w:pBdr>
        <w:top w:val="nil"/>
        <w:left w:val="nil"/>
        <w:bottom w:val="nil"/>
        <w:right w:val="nil"/>
        <w:between w:val="nil"/>
      </w:pBdr>
      <w:tabs>
        <w:tab w:val="center" w:pos="4536"/>
        <w:tab w:val="right" w:pos="9072"/>
      </w:tabs>
      <w:jc w:val="right"/>
      <w:rPr>
        <w:color w:val="000000"/>
      </w:rPr>
    </w:pPr>
    <w:r>
      <w:rPr>
        <w:noProof/>
      </w:rPr>
      <w:drawing>
        <wp:anchor distT="0" distB="0" distL="114300" distR="114300" simplePos="0" relativeHeight="251658240" behindDoc="0" locked="0" layoutInCell="1" hidden="0" allowOverlap="1" wp14:anchorId="7E2DCF99" wp14:editId="3E8214CC">
          <wp:simplePos x="0" y="0"/>
          <wp:positionH relativeFrom="column">
            <wp:posOffset>4983863</wp:posOffset>
          </wp:positionH>
          <wp:positionV relativeFrom="paragraph">
            <wp:posOffset>-59053</wp:posOffset>
          </wp:positionV>
          <wp:extent cx="1666875" cy="441960"/>
          <wp:effectExtent l="0" t="0" r="0" b="0"/>
          <wp:wrapSquare wrapText="bothSides" distT="0" distB="0" distL="114300" distR="114300"/>
          <wp:docPr id="48" name="image4.png" descr="../FF%20Logotyper/Lågupplöst/liggande-bla.png"/>
          <wp:cNvGraphicFramePr/>
          <a:graphic xmlns:a="http://schemas.openxmlformats.org/drawingml/2006/main">
            <a:graphicData uri="http://schemas.openxmlformats.org/drawingml/2006/picture">
              <pic:pic xmlns:pic="http://schemas.openxmlformats.org/drawingml/2006/picture">
                <pic:nvPicPr>
                  <pic:cNvPr id="0" name="image4.png" descr="../FF%20Logotyper/Lågupplöst/liggande-bla.png"/>
                  <pic:cNvPicPr preferRelativeResize="0"/>
                </pic:nvPicPr>
                <pic:blipFill>
                  <a:blip r:embed="rId1"/>
                  <a:srcRect/>
                  <a:stretch>
                    <a:fillRect/>
                  </a:stretch>
                </pic:blipFill>
                <pic:spPr>
                  <a:xfrm>
                    <a:off x="0" y="0"/>
                    <a:ext cx="1666875" cy="4419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5C2D8" w14:textId="77777777" w:rsidR="00774877" w:rsidRDefault="00774877">
      <w:pPr>
        <w:spacing w:after="0" w:line="240" w:lineRule="auto"/>
      </w:pPr>
      <w:r>
        <w:separator/>
      </w:r>
    </w:p>
  </w:footnote>
  <w:footnote w:type="continuationSeparator" w:id="0">
    <w:p w14:paraId="0F76F305" w14:textId="77777777" w:rsidR="00774877" w:rsidRDefault="00774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B736" w14:textId="77777777" w:rsidR="003A3764" w:rsidRDefault="00A510D9">
    <w:pPr>
      <w:pBdr>
        <w:top w:val="nil"/>
        <w:left w:val="nil"/>
        <w:bottom w:val="nil"/>
        <w:right w:val="nil"/>
        <w:between w:val="nil"/>
      </w:pBdr>
      <w:tabs>
        <w:tab w:val="center" w:pos="4536"/>
        <w:tab w:val="right" w:pos="9072"/>
      </w:tabs>
      <w:jc w:val="center"/>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sidR="009E4C00">
      <w:rPr>
        <w:noProof/>
        <w:color w:val="000000"/>
      </w:rPr>
      <w:t>1</w:t>
    </w:r>
    <w:r>
      <w:rPr>
        <w:color w:val="000000"/>
      </w:rPr>
      <w:fldChar w:fldCharType="end"/>
    </w:r>
  </w:p>
  <w:p w14:paraId="0B6F5F6C" w14:textId="77777777" w:rsidR="003A3764" w:rsidRDefault="003A3764">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5080E"/>
    <w:multiLevelType w:val="multilevel"/>
    <w:tmpl w:val="5DAC1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D654E5"/>
    <w:multiLevelType w:val="multilevel"/>
    <w:tmpl w:val="5170A966"/>
    <w:lvl w:ilvl="0">
      <w:start w:val="1"/>
      <w:numFmt w:val="decimal"/>
      <w:pStyle w:val="Rubrik11"/>
      <w:lvlText w:val="%1."/>
      <w:lvlJc w:val="left"/>
      <w:pPr>
        <w:tabs>
          <w:tab w:val="num" w:pos="720"/>
        </w:tabs>
        <w:ind w:left="720" w:hanging="720"/>
      </w:pPr>
    </w:lvl>
    <w:lvl w:ilvl="1">
      <w:start w:val="1"/>
      <w:numFmt w:val="decimal"/>
      <w:pStyle w:val="Rubrik21"/>
      <w:lvlText w:val="%2."/>
      <w:lvlJc w:val="left"/>
      <w:pPr>
        <w:tabs>
          <w:tab w:val="num" w:pos="1440"/>
        </w:tabs>
        <w:ind w:left="1440" w:hanging="720"/>
      </w:pPr>
    </w:lvl>
    <w:lvl w:ilvl="2">
      <w:start w:val="1"/>
      <w:numFmt w:val="decimal"/>
      <w:pStyle w:val="Rubrik31"/>
      <w:lvlText w:val="%3."/>
      <w:lvlJc w:val="left"/>
      <w:pPr>
        <w:tabs>
          <w:tab w:val="num" w:pos="2160"/>
        </w:tabs>
        <w:ind w:left="2160" w:hanging="720"/>
      </w:pPr>
    </w:lvl>
    <w:lvl w:ilvl="3">
      <w:start w:val="1"/>
      <w:numFmt w:val="decimal"/>
      <w:pStyle w:val="Rubrik41"/>
      <w:lvlText w:val="%4."/>
      <w:lvlJc w:val="left"/>
      <w:pPr>
        <w:tabs>
          <w:tab w:val="num" w:pos="2880"/>
        </w:tabs>
        <w:ind w:left="2880" w:hanging="720"/>
      </w:pPr>
    </w:lvl>
    <w:lvl w:ilvl="4">
      <w:start w:val="1"/>
      <w:numFmt w:val="decimal"/>
      <w:pStyle w:val="Rubrik51"/>
      <w:lvlText w:val="%5."/>
      <w:lvlJc w:val="left"/>
      <w:pPr>
        <w:tabs>
          <w:tab w:val="num" w:pos="3600"/>
        </w:tabs>
        <w:ind w:left="3600" w:hanging="720"/>
      </w:pPr>
    </w:lvl>
    <w:lvl w:ilvl="5">
      <w:start w:val="1"/>
      <w:numFmt w:val="decimal"/>
      <w:pStyle w:val="Rubrik61"/>
      <w:lvlText w:val="%6."/>
      <w:lvlJc w:val="left"/>
      <w:pPr>
        <w:tabs>
          <w:tab w:val="num" w:pos="4320"/>
        </w:tabs>
        <w:ind w:left="4320" w:hanging="720"/>
      </w:pPr>
    </w:lvl>
    <w:lvl w:ilvl="6">
      <w:start w:val="1"/>
      <w:numFmt w:val="decimal"/>
      <w:pStyle w:val="Rubrik71"/>
      <w:lvlText w:val="%7."/>
      <w:lvlJc w:val="left"/>
      <w:pPr>
        <w:tabs>
          <w:tab w:val="num" w:pos="5040"/>
        </w:tabs>
        <w:ind w:left="5040" w:hanging="720"/>
      </w:pPr>
    </w:lvl>
    <w:lvl w:ilvl="7">
      <w:start w:val="1"/>
      <w:numFmt w:val="decimal"/>
      <w:pStyle w:val="Rubrik81"/>
      <w:lvlText w:val="%8."/>
      <w:lvlJc w:val="left"/>
      <w:pPr>
        <w:tabs>
          <w:tab w:val="num" w:pos="5760"/>
        </w:tabs>
        <w:ind w:left="5760" w:hanging="720"/>
      </w:pPr>
    </w:lvl>
    <w:lvl w:ilvl="8">
      <w:start w:val="1"/>
      <w:numFmt w:val="decimal"/>
      <w:pStyle w:val="Rubrik91"/>
      <w:lvlText w:val="%9."/>
      <w:lvlJc w:val="left"/>
      <w:pPr>
        <w:tabs>
          <w:tab w:val="num" w:pos="6480"/>
        </w:tabs>
        <w:ind w:left="6480" w:hanging="720"/>
      </w:pPr>
    </w:lvl>
  </w:abstractNum>
  <w:abstractNum w:abstractNumId="2" w15:restartNumberingAfterBreak="0">
    <w:nsid w:val="6C553E8F"/>
    <w:multiLevelType w:val="multilevel"/>
    <w:tmpl w:val="6E80B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DA39B2"/>
    <w:multiLevelType w:val="hybridMultilevel"/>
    <w:tmpl w:val="501E0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C576F11"/>
    <w:multiLevelType w:val="multilevel"/>
    <w:tmpl w:val="56161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2895402">
    <w:abstractNumId w:val="2"/>
  </w:num>
  <w:num w:numId="2" w16cid:durableId="491023164">
    <w:abstractNumId w:val="4"/>
  </w:num>
  <w:num w:numId="3" w16cid:durableId="1457409424">
    <w:abstractNumId w:val="0"/>
  </w:num>
  <w:num w:numId="4" w16cid:durableId="513960646">
    <w:abstractNumId w:val="1"/>
  </w:num>
  <w:num w:numId="5" w16cid:durableId="5637625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764"/>
    <w:rsid w:val="003A3764"/>
    <w:rsid w:val="00774877"/>
    <w:rsid w:val="009E4C00"/>
    <w:rsid w:val="00A510D9"/>
    <w:rsid w:val="00F929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CDF9F"/>
  <w15:docId w15:val="{B7A80902-CC29-43A8-AF4F-9F7E852A6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erling LT Std Roman" w:eastAsia="Berling LT Std Roman" w:hAnsi="Berling LT Std Roman" w:cs="Berling LT Std Roman"/>
        <w:lang w:val="sv-SE" w:eastAsia="sv-SE"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FC68CA"/>
    <w:rPr>
      <w:rFonts w:eastAsiaTheme="minorEastAsia"/>
      <w:color w:val="000000" w:themeColor="text1"/>
    </w:rPr>
  </w:style>
  <w:style w:type="paragraph" w:styleId="Rubrik1">
    <w:name w:val="heading 1"/>
    <w:basedOn w:val="Normal"/>
    <w:next w:val="Normal"/>
    <w:link w:val="Rubrik1Char"/>
    <w:uiPriority w:val="9"/>
    <w:qFormat/>
    <w:rsid w:val="00521D7B"/>
    <w:pPr>
      <w:keepNext/>
      <w:keepLines/>
      <w:spacing w:before="480" w:after="120"/>
      <w:outlineLvl w:val="0"/>
    </w:pPr>
    <w:rPr>
      <w:rFonts w:ascii="News Gothic MT Std" w:eastAsiaTheme="majorEastAsia" w:hAnsi="News Gothic MT Std" w:cstheme="majorBidi"/>
      <w:b/>
      <w:bCs/>
      <w:caps/>
      <w:color w:val="54544A"/>
      <w:spacing w:val="10"/>
      <w:sz w:val="32"/>
      <w:szCs w:val="32"/>
    </w:rPr>
  </w:style>
  <w:style w:type="paragraph" w:styleId="Rubrik2">
    <w:name w:val="heading 2"/>
    <w:basedOn w:val="Normal"/>
    <w:next w:val="Normal"/>
    <w:link w:val="Rubrik2Char"/>
    <w:uiPriority w:val="9"/>
    <w:unhideWhenUsed/>
    <w:qFormat/>
    <w:rsid w:val="00521D7B"/>
    <w:pPr>
      <w:keepNext/>
      <w:keepLines/>
      <w:spacing w:before="360" w:after="120"/>
      <w:outlineLvl w:val="1"/>
    </w:pPr>
    <w:rPr>
      <w:rFonts w:ascii="News Gothic MT Std" w:eastAsiaTheme="majorEastAsia" w:hAnsi="News Gothic MT Std" w:cstheme="majorBidi"/>
      <w:b/>
      <w:bCs/>
      <w:caps/>
      <w:color w:val="407EC9"/>
      <w:spacing w:val="10"/>
      <w:sz w:val="24"/>
      <w:szCs w:val="26"/>
    </w:rPr>
  </w:style>
  <w:style w:type="paragraph" w:styleId="Rubrik3">
    <w:name w:val="heading 3"/>
    <w:basedOn w:val="Normal"/>
    <w:next w:val="Normal"/>
    <w:link w:val="Rubrik3Char"/>
    <w:uiPriority w:val="9"/>
    <w:unhideWhenUsed/>
    <w:qFormat/>
    <w:rsid w:val="00521D7B"/>
    <w:pPr>
      <w:keepNext/>
      <w:keepLines/>
      <w:spacing w:before="360" w:after="0" w:line="360" w:lineRule="auto"/>
      <w:outlineLvl w:val="2"/>
    </w:pPr>
    <w:rPr>
      <w:rFonts w:ascii="News Gothic MT Std" w:eastAsiaTheme="majorEastAsia" w:hAnsi="News Gothic MT Std" w:cstheme="majorBidi"/>
      <w:b/>
      <w:bCs/>
      <w:caps/>
      <w:color w:val="407EC9"/>
      <w:spacing w:val="10"/>
      <w:szCs w:val="24"/>
    </w:rPr>
  </w:style>
  <w:style w:type="paragraph" w:styleId="Rubrik4">
    <w:name w:val="heading 4"/>
    <w:basedOn w:val="Normal"/>
    <w:next w:val="Normal"/>
    <w:link w:val="Rubrik4Char"/>
    <w:uiPriority w:val="9"/>
    <w:semiHidden/>
    <w:unhideWhenUsed/>
    <w:qFormat/>
    <w:rsid w:val="00521D7B"/>
    <w:pPr>
      <w:keepNext/>
      <w:keepLines/>
      <w:spacing w:before="240" w:after="0" w:line="360" w:lineRule="auto"/>
      <w:outlineLvl w:val="3"/>
    </w:pPr>
    <w:rPr>
      <w:rFonts w:ascii="News Gothic MT Std" w:eastAsiaTheme="majorEastAsia" w:hAnsi="News Gothic MT Std" w:cstheme="majorBidi"/>
      <w:b/>
      <w:bCs/>
      <w:iCs/>
      <w:caps/>
      <w:color w:val="407EC9"/>
      <w:spacing w:val="10"/>
      <w:sz w:val="16"/>
      <w:szCs w:val="24"/>
    </w:rPr>
  </w:style>
  <w:style w:type="paragraph" w:styleId="Rubrik5">
    <w:name w:val="heading 5"/>
    <w:basedOn w:val="Normal"/>
    <w:next w:val="Normal"/>
    <w:link w:val="Rubrik5Char"/>
    <w:uiPriority w:val="9"/>
    <w:semiHidden/>
    <w:unhideWhenUsed/>
    <w:qFormat/>
    <w:rsid w:val="00364B34"/>
    <w:pPr>
      <w:keepNext/>
      <w:keepLines/>
      <w:spacing w:before="200" w:after="0" w:line="360" w:lineRule="auto"/>
      <w:outlineLvl w:val="4"/>
    </w:pPr>
    <w:rPr>
      <w:rFonts w:asciiTheme="majorHAnsi" w:eastAsiaTheme="majorEastAsia" w:hAnsiTheme="majorHAnsi" w:cstheme="majorBidi"/>
      <w:color w:val="1F4D78" w:themeColor="accent1" w:themeShade="7F"/>
      <w:sz w:val="18"/>
      <w:szCs w:val="24"/>
    </w:rPr>
  </w:style>
  <w:style w:type="paragraph" w:styleId="Rubrik6">
    <w:name w:val="heading 6"/>
    <w:basedOn w:val="Normal"/>
    <w:next w:val="Normal"/>
    <w:uiPriority w:val="9"/>
    <w:semiHidden/>
    <w:unhideWhenUsed/>
    <w:qFormat/>
    <w:pPr>
      <w:keepNext/>
      <w:keepLines/>
      <w:spacing w:before="200" w:after="40"/>
      <w:outlineLvl w:val="5"/>
    </w:pPr>
    <w:rPr>
      <w:b/>
    </w:rPr>
  </w:style>
  <w:style w:type="paragraph" w:styleId="Rubrik7">
    <w:name w:val="heading 7"/>
    <w:basedOn w:val="Normal"/>
    <w:next w:val="Normal"/>
    <w:link w:val="Rubrik7Char"/>
    <w:qFormat/>
    <w:rsid w:val="00364B34"/>
    <w:pPr>
      <w:spacing w:after="60" w:line="240" w:lineRule="auto"/>
      <w:outlineLvl w:val="6"/>
    </w:pPr>
    <w:rPr>
      <w:rFonts w:ascii="Times New Roman" w:eastAsia="Times New Roman" w:hAnsi="Times New Roman" w:cs="Times New Roman"/>
      <w:color w:val="auto"/>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aliases w:val="Rubrik ett"/>
    <w:basedOn w:val="Normal"/>
    <w:next w:val="Normal"/>
    <w:link w:val="RubrikChar"/>
    <w:uiPriority w:val="10"/>
    <w:qFormat/>
    <w:rsid w:val="00AB0282"/>
    <w:pPr>
      <w:spacing w:after="0" w:line="240" w:lineRule="auto"/>
      <w:contextualSpacing/>
      <w:outlineLvl w:val="0"/>
    </w:pPr>
    <w:rPr>
      <w:rFonts w:ascii="News Gothic MT Std" w:eastAsiaTheme="majorEastAsia" w:hAnsi="News Gothic MT Std" w:cstheme="majorBidi"/>
      <w:b/>
      <w:bCs/>
      <w:caps/>
      <w:color w:val="auto"/>
      <w:spacing w:val="20"/>
      <w:kern w:val="28"/>
      <w:szCs w:val="22"/>
    </w:rPr>
  </w:style>
  <w:style w:type="table" w:customStyle="1" w:styleId="TableNormal0">
    <w:name w:val="Table Normal"/>
    <w:tblPr>
      <w:tblCellMar>
        <w:top w:w="0" w:type="dxa"/>
        <w:left w:w="0" w:type="dxa"/>
        <w:bottom w:w="0" w:type="dxa"/>
        <w:right w:w="0" w:type="dxa"/>
      </w:tblCellMar>
    </w:tblPr>
  </w:style>
  <w:style w:type="character" w:customStyle="1" w:styleId="Rubrik1Char">
    <w:name w:val="Rubrik 1 Char"/>
    <w:basedOn w:val="Standardstycketeckensnitt"/>
    <w:link w:val="Rubrik1"/>
    <w:uiPriority w:val="9"/>
    <w:rsid w:val="00521D7B"/>
    <w:rPr>
      <w:rFonts w:ascii="News Gothic MT Std" w:eastAsiaTheme="majorEastAsia" w:hAnsi="News Gothic MT Std" w:cstheme="majorBidi"/>
      <w:b/>
      <w:bCs/>
      <w:caps/>
      <w:color w:val="54544A"/>
      <w:spacing w:val="10"/>
      <w:sz w:val="32"/>
      <w:szCs w:val="32"/>
    </w:rPr>
  </w:style>
  <w:style w:type="character" w:customStyle="1" w:styleId="Rubrik2Char">
    <w:name w:val="Rubrik 2 Char"/>
    <w:basedOn w:val="Standardstycketeckensnitt"/>
    <w:link w:val="Rubrik2"/>
    <w:uiPriority w:val="9"/>
    <w:rsid w:val="00521D7B"/>
    <w:rPr>
      <w:rFonts w:ascii="News Gothic MT Std" w:eastAsiaTheme="majorEastAsia" w:hAnsi="News Gothic MT Std" w:cstheme="majorBidi"/>
      <w:b/>
      <w:bCs/>
      <w:caps/>
      <w:color w:val="407EC9"/>
      <w:spacing w:val="10"/>
      <w:sz w:val="24"/>
      <w:szCs w:val="26"/>
    </w:rPr>
  </w:style>
  <w:style w:type="character" w:customStyle="1" w:styleId="Rubrik3Char">
    <w:name w:val="Rubrik 3 Char"/>
    <w:basedOn w:val="Standardstycketeckensnitt"/>
    <w:link w:val="Rubrik3"/>
    <w:uiPriority w:val="9"/>
    <w:rsid w:val="00521D7B"/>
    <w:rPr>
      <w:rFonts w:ascii="News Gothic MT Std" w:eastAsiaTheme="majorEastAsia" w:hAnsi="News Gothic MT Std" w:cstheme="majorBidi"/>
      <w:b/>
      <w:bCs/>
      <w:caps/>
      <w:color w:val="407EC9"/>
      <w:spacing w:val="10"/>
      <w:sz w:val="20"/>
      <w:szCs w:val="24"/>
    </w:rPr>
  </w:style>
  <w:style w:type="character" w:customStyle="1" w:styleId="Rubrik4Char">
    <w:name w:val="Rubrik 4 Char"/>
    <w:basedOn w:val="Standardstycketeckensnitt"/>
    <w:link w:val="Rubrik4"/>
    <w:uiPriority w:val="9"/>
    <w:rsid w:val="00521D7B"/>
    <w:rPr>
      <w:rFonts w:ascii="News Gothic MT Std" w:eastAsiaTheme="majorEastAsia" w:hAnsi="News Gothic MT Std" w:cstheme="majorBidi"/>
      <w:b/>
      <w:bCs/>
      <w:iCs/>
      <w:caps/>
      <w:color w:val="407EC9"/>
      <w:spacing w:val="10"/>
      <w:sz w:val="16"/>
      <w:szCs w:val="24"/>
    </w:rPr>
  </w:style>
  <w:style w:type="character" w:customStyle="1" w:styleId="Rubrik5Char">
    <w:name w:val="Rubrik 5 Char"/>
    <w:basedOn w:val="Standardstycketeckensnitt"/>
    <w:link w:val="Rubrik5"/>
    <w:uiPriority w:val="9"/>
    <w:semiHidden/>
    <w:rsid w:val="00364B34"/>
    <w:rPr>
      <w:rFonts w:asciiTheme="majorHAnsi" w:eastAsiaTheme="majorEastAsia" w:hAnsiTheme="majorHAnsi" w:cstheme="majorBidi"/>
      <w:color w:val="1F4D78" w:themeColor="accent1" w:themeShade="7F"/>
      <w:sz w:val="18"/>
      <w:szCs w:val="24"/>
    </w:rPr>
  </w:style>
  <w:style w:type="character" w:customStyle="1" w:styleId="Rubrik7Char">
    <w:name w:val="Rubrik 7 Char"/>
    <w:basedOn w:val="Standardstycketeckensnitt"/>
    <w:link w:val="Rubrik7"/>
    <w:rsid w:val="00364B34"/>
    <w:rPr>
      <w:rFonts w:ascii="Times New Roman" w:eastAsia="Times New Roman" w:hAnsi="Times New Roman" w:cs="Times New Roman"/>
      <w:sz w:val="24"/>
      <w:szCs w:val="24"/>
    </w:rPr>
  </w:style>
  <w:style w:type="character" w:customStyle="1" w:styleId="RubrikChar">
    <w:name w:val="Rubrik Char"/>
    <w:aliases w:val="Rubrik ett Char"/>
    <w:basedOn w:val="Standardstycketeckensnitt"/>
    <w:link w:val="Rubrik"/>
    <w:uiPriority w:val="10"/>
    <w:rsid w:val="00AB0282"/>
    <w:rPr>
      <w:rFonts w:ascii="News Gothic MT Std" w:eastAsiaTheme="majorEastAsia" w:hAnsi="News Gothic MT Std" w:cstheme="majorBidi"/>
      <w:b/>
      <w:bCs/>
      <w:caps/>
      <w:spacing w:val="20"/>
      <w:kern w:val="28"/>
      <w:sz w:val="20"/>
    </w:rPr>
  </w:style>
  <w:style w:type="paragraph" w:styleId="Underrubrik">
    <w:name w:val="Subtitle"/>
    <w:basedOn w:val="Normal"/>
    <w:next w:val="Normal"/>
    <w:link w:val="UnderrubrikChar"/>
    <w:uiPriority w:val="11"/>
    <w:qFormat/>
    <w:rPr>
      <w:rFonts w:ascii="Calibri" w:eastAsia="Calibri" w:hAnsi="Calibri" w:cs="Calibri"/>
    </w:rPr>
  </w:style>
  <w:style w:type="character" w:customStyle="1" w:styleId="UnderrubrikChar">
    <w:name w:val="Underrubrik Char"/>
    <w:basedOn w:val="Standardstycketeckensnitt"/>
    <w:link w:val="Underrubrik"/>
    <w:uiPriority w:val="11"/>
    <w:rsid w:val="00364B34"/>
    <w:rPr>
      <w:rFonts w:asciiTheme="majorHAnsi" w:eastAsiaTheme="majorEastAsia" w:hAnsiTheme="majorHAnsi" w:cstheme="majorBidi"/>
      <w:iCs/>
      <w:color w:val="000000" w:themeColor="text1"/>
      <w:spacing w:val="15"/>
      <w:sz w:val="20"/>
      <w:szCs w:val="20"/>
    </w:rPr>
  </w:style>
  <w:style w:type="paragraph" w:styleId="Sidhuvud">
    <w:name w:val="header"/>
    <w:basedOn w:val="Normal"/>
    <w:link w:val="SidhuvudChar"/>
    <w:uiPriority w:val="99"/>
    <w:unhideWhenUsed/>
    <w:rsid w:val="00364B34"/>
    <w:pPr>
      <w:tabs>
        <w:tab w:val="center" w:pos="4536"/>
        <w:tab w:val="right" w:pos="9072"/>
      </w:tabs>
    </w:pPr>
  </w:style>
  <w:style w:type="character" w:customStyle="1" w:styleId="SidhuvudChar">
    <w:name w:val="Sidhuvud Char"/>
    <w:basedOn w:val="Standardstycketeckensnitt"/>
    <w:link w:val="Sidhuvud"/>
    <w:uiPriority w:val="99"/>
    <w:rsid w:val="00364B34"/>
    <w:rPr>
      <w:rFonts w:ascii="News Gothic MT Std" w:eastAsiaTheme="minorEastAsia" w:hAnsi="News Gothic MT Std"/>
      <w:color w:val="000000" w:themeColor="text1"/>
      <w:sz w:val="20"/>
      <w:szCs w:val="20"/>
    </w:rPr>
  </w:style>
  <w:style w:type="paragraph" w:styleId="Sidfot">
    <w:name w:val="footer"/>
    <w:basedOn w:val="Normal"/>
    <w:link w:val="SidfotChar"/>
    <w:uiPriority w:val="99"/>
    <w:unhideWhenUsed/>
    <w:rsid w:val="00364B34"/>
    <w:pPr>
      <w:tabs>
        <w:tab w:val="center" w:pos="4536"/>
        <w:tab w:val="right" w:pos="9072"/>
      </w:tabs>
    </w:pPr>
  </w:style>
  <w:style w:type="character" w:customStyle="1" w:styleId="SidfotChar">
    <w:name w:val="Sidfot Char"/>
    <w:basedOn w:val="Standardstycketeckensnitt"/>
    <w:link w:val="Sidfot"/>
    <w:uiPriority w:val="99"/>
    <w:rsid w:val="00364B34"/>
    <w:rPr>
      <w:rFonts w:ascii="News Gothic MT Std" w:eastAsiaTheme="minorEastAsia" w:hAnsi="News Gothic MT Std"/>
      <w:color w:val="000000" w:themeColor="text1"/>
      <w:sz w:val="20"/>
      <w:szCs w:val="20"/>
    </w:rPr>
  </w:style>
  <w:style w:type="paragraph" w:styleId="Ballongtext">
    <w:name w:val="Balloon Text"/>
    <w:basedOn w:val="Normal"/>
    <w:link w:val="BallongtextChar"/>
    <w:uiPriority w:val="99"/>
    <w:semiHidden/>
    <w:unhideWhenUsed/>
    <w:rsid w:val="00364B34"/>
    <w:pPr>
      <w:spacing w:after="0" w:line="240" w:lineRule="auto"/>
    </w:pPr>
    <w:rPr>
      <w:rFonts w:ascii="Lucida Grande" w:hAnsi="Lucida Grande" w:cs="Lucida Grande"/>
      <w:szCs w:val="18"/>
    </w:rPr>
  </w:style>
  <w:style w:type="character" w:customStyle="1" w:styleId="BallongtextChar">
    <w:name w:val="Ballongtext Char"/>
    <w:basedOn w:val="Standardstycketeckensnitt"/>
    <w:link w:val="Ballongtext"/>
    <w:uiPriority w:val="99"/>
    <w:semiHidden/>
    <w:rsid w:val="00364B34"/>
    <w:rPr>
      <w:rFonts w:ascii="Lucida Grande" w:eastAsiaTheme="minorEastAsia" w:hAnsi="Lucida Grande" w:cs="Lucida Grande"/>
      <w:color w:val="000000" w:themeColor="text1"/>
      <w:sz w:val="20"/>
      <w:szCs w:val="18"/>
    </w:rPr>
  </w:style>
  <w:style w:type="paragraph" w:customStyle="1" w:styleId="Lokalkontor">
    <w:name w:val="Lokalkontor"/>
    <w:basedOn w:val="Normal"/>
    <w:qFormat/>
    <w:rsid w:val="00364B34"/>
    <w:pPr>
      <w:spacing w:after="200" w:line="240" w:lineRule="auto"/>
      <w:jc w:val="center"/>
    </w:pPr>
    <w:rPr>
      <w:color w:val="406BAB"/>
      <w:spacing w:val="20"/>
    </w:rPr>
  </w:style>
  <w:style w:type="paragraph" w:customStyle="1" w:styleId="Adress">
    <w:name w:val="Adress"/>
    <w:basedOn w:val="Normal"/>
    <w:qFormat/>
    <w:rsid w:val="00364B34"/>
    <w:pPr>
      <w:spacing w:after="0" w:line="240" w:lineRule="auto"/>
      <w:jc w:val="center"/>
    </w:pPr>
    <w:rPr>
      <w:color w:val="auto"/>
      <w:sz w:val="14"/>
      <w:szCs w:val="14"/>
    </w:rPr>
  </w:style>
  <w:style w:type="paragraph" w:styleId="Ingetavstnd">
    <w:name w:val="No Spacing"/>
    <w:aliases w:val="Rubrik två"/>
    <w:next w:val="Normal"/>
    <w:link w:val="IngetavstndChar"/>
    <w:uiPriority w:val="1"/>
    <w:rsid w:val="00364B34"/>
    <w:pPr>
      <w:spacing w:before="40" w:line="240" w:lineRule="auto"/>
    </w:pPr>
    <w:rPr>
      <w:rFonts w:ascii="News Gothic MT Std" w:eastAsiaTheme="minorEastAsia" w:hAnsi="News Gothic MT Std"/>
      <w:b/>
      <w:color w:val="000000" w:themeColor="text1"/>
      <w:szCs w:val="24"/>
    </w:rPr>
  </w:style>
  <w:style w:type="paragraph" w:styleId="Liststycke">
    <w:name w:val="List Paragraph"/>
    <w:basedOn w:val="Normal"/>
    <w:uiPriority w:val="34"/>
    <w:qFormat/>
    <w:rsid w:val="00364B34"/>
    <w:pPr>
      <w:ind w:left="720"/>
      <w:contextualSpacing/>
    </w:pPr>
  </w:style>
  <w:style w:type="character" w:styleId="Kommentarsreferens">
    <w:name w:val="annotation reference"/>
    <w:basedOn w:val="Standardstycketeckensnitt"/>
    <w:uiPriority w:val="99"/>
    <w:semiHidden/>
    <w:unhideWhenUsed/>
    <w:rsid w:val="00364B34"/>
    <w:rPr>
      <w:sz w:val="16"/>
      <w:szCs w:val="16"/>
    </w:rPr>
  </w:style>
  <w:style w:type="paragraph" w:styleId="Kommentarer">
    <w:name w:val="annotation text"/>
    <w:basedOn w:val="Normal"/>
    <w:link w:val="KommentarerChar"/>
    <w:uiPriority w:val="99"/>
    <w:semiHidden/>
    <w:unhideWhenUsed/>
    <w:rsid w:val="00364B34"/>
    <w:pPr>
      <w:spacing w:line="240" w:lineRule="auto"/>
    </w:pPr>
  </w:style>
  <w:style w:type="character" w:customStyle="1" w:styleId="KommentarerChar">
    <w:name w:val="Kommentarer Char"/>
    <w:basedOn w:val="Standardstycketeckensnitt"/>
    <w:link w:val="Kommentarer"/>
    <w:uiPriority w:val="99"/>
    <w:semiHidden/>
    <w:rsid w:val="00364B34"/>
    <w:rPr>
      <w:rFonts w:ascii="News Gothic MT Std" w:eastAsiaTheme="minorEastAsia" w:hAnsi="News Gothic MT Std"/>
      <w:color w:val="000000" w:themeColor="text1"/>
      <w:sz w:val="20"/>
      <w:szCs w:val="20"/>
    </w:rPr>
  </w:style>
  <w:style w:type="paragraph" w:styleId="Kommentarsmne">
    <w:name w:val="annotation subject"/>
    <w:basedOn w:val="Kommentarer"/>
    <w:next w:val="Kommentarer"/>
    <w:link w:val="KommentarsmneChar"/>
    <w:uiPriority w:val="99"/>
    <w:semiHidden/>
    <w:unhideWhenUsed/>
    <w:rsid w:val="00364B34"/>
    <w:rPr>
      <w:b/>
      <w:bCs/>
    </w:rPr>
  </w:style>
  <w:style w:type="character" w:customStyle="1" w:styleId="KommentarsmneChar">
    <w:name w:val="Kommentarsämne Char"/>
    <w:basedOn w:val="KommentarerChar"/>
    <w:link w:val="Kommentarsmne"/>
    <w:uiPriority w:val="99"/>
    <w:semiHidden/>
    <w:rsid w:val="00364B34"/>
    <w:rPr>
      <w:rFonts w:ascii="News Gothic MT Std" w:eastAsiaTheme="minorEastAsia" w:hAnsi="News Gothic MT Std"/>
      <w:b/>
      <w:bCs/>
      <w:color w:val="000000" w:themeColor="text1"/>
      <w:sz w:val="20"/>
      <w:szCs w:val="20"/>
    </w:rPr>
  </w:style>
  <w:style w:type="paragraph" w:styleId="Normalwebb">
    <w:name w:val="Normal (Web)"/>
    <w:basedOn w:val="Normal"/>
    <w:uiPriority w:val="99"/>
    <w:unhideWhenUsed/>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364B34"/>
    <w:pPr>
      <w:autoSpaceDE w:val="0"/>
      <w:autoSpaceDN w:val="0"/>
      <w:adjustRightInd w:val="0"/>
      <w:spacing w:line="240" w:lineRule="auto"/>
    </w:pPr>
    <w:rPr>
      <w:rFonts w:ascii="Garamond" w:eastAsiaTheme="minorEastAsia" w:hAnsi="Garamond" w:cs="Garamond"/>
      <w:color w:val="000000"/>
      <w:sz w:val="24"/>
      <w:szCs w:val="24"/>
    </w:rPr>
  </w:style>
  <w:style w:type="paragraph" w:styleId="Innehllsfrteckningsrubrik">
    <w:name w:val="TOC Heading"/>
    <w:basedOn w:val="Rubrik2"/>
    <w:next w:val="Normal"/>
    <w:uiPriority w:val="39"/>
    <w:unhideWhenUsed/>
    <w:qFormat/>
    <w:rsid w:val="00521D7B"/>
    <w:pPr>
      <w:spacing w:after="0"/>
      <w:outlineLvl w:val="9"/>
    </w:pPr>
    <w:rPr>
      <w:szCs w:val="28"/>
    </w:rPr>
  </w:style>
  <w:style w:type="paragraph" w:styleId="Innehll2">
    <w:name w:val="toc 2"/>
    <w:basedOn w:val="Innehll1"/>
    <w:next w:val="Normal"/>
    <w:autoRedefine/>
    <w:uiPriority w:val="39"/>
    <w:unhideWhenUsed/>
    <w:qFormat/>
    <w:rsid w:val="005C669A"/>
    <w:pPr>
      <w:tabs>
        <w:tab w:val="right" w:leader="dot" w:pos="10450"/>
      </w:tabs>
      <w:ind w:left="220"/>
    </w:pPr>
    <w:rPr>
      <w:b w:val="0"/>
      <w:caps w:val="0"/>
      <w:noProof/>
    </w:rPr>
  </w:style>
  <w:style w:type="paragraph" w:styleId="Innehll1">
    <w:name w:val="toc 1"/>
    <w:basedOn w:val="Normal"/>
    <w:next w:val="Normal"/>
    <w:link w:val="Innehll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Innehll3">
    <w:name w:val="toc 3"/>
    <w:basedOn w:val="Innehll2"/>
    <w:next w:val="Normal"/>
    <w:autoRedefine/>
    <w:uiPriority w:val="39"/>
    <w:unhideWhenUsed/>
    <w:qFormat/>
    <w:rsid w:val="00C25221"/>
    <w:pPr>
      <w:ind w:left="440"/>
    </w:pPr>
  </w:style>
  <w:style w:type="table" w:styleId="Tabellrutnt">
    <w:name w:val="Table Grid"/>
    <w:basedOn w:val="Normaltabell"/>
    <w:uiPriority w:val="59"/>
    <w:rsid w:val="00364B34"/>
    <w:pPr>
      <w:spacing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364B34"/>
    <w:rPr>
      <w:color w:val="0563C1" w:themeColor="hyperlink"/>
      <w:u w:val="single"/>
    </w:rPr>
  </w:style>
  <w:style w:type="paragraph" w:styleId="Fotnotstext">
    <w:name w:val="footnote text"/>
    <w:basedOn w:val="Normal"/>
    <w:link w:val="FotnotstextChar"/>
    <w:uiPriority w:val="99"/>
    <w:unhideWhenUsed/>
    <w:rsid w:val="00364B34"/>
    <w:pPr>
      <w:spacing w:after="0" w:line="240" w:lineRule="auto"/>
    </w:pPr>
  </w:style>
  <w:style w:type="character" w:customStyle="1" w:styleId="FotnotstextChar">
    <w:name w:val="Fotnotstext Char"/>
    <w:basedOn w:val="Standardstycketeckensnitt"/>
    <w:link w:val="Fotnotstext"/>
    <w:uiPriority w:val="99"/>
    <w:rsid w:val="00364B34"/>
    <w:rPr>
      <w:rFonts w:ascii="News Gothic MT Std" w:eastAsiaTheme="minorEastAsia" w:hAnsi="News Gothic MT Std"/>
      <w:color w:val="000000" w:themeColor="text1"/>
      <w:sz w:val="20"/>
      <w:szCs w:val="20"/>
    </w:rPr>
  </w:style>
  <w:style w:type="character" w:styleId="Fotnotsreferens">
    <w:name w:val="footnote reference"/>
    <w:basedOn w:val="Standardstycketeckensnitt"/>
    <w:uiPriority w:val="99"/>
    <w:unhideWhenUsed/>
    <w:rsid w:val="00364B34"/>
    <w:rPr>
      <w:vertAlign w:val="superscript"/>
    </w:rPr>
  </w:style>
  <w:style w:type="paragraph" w:styleId="Innehll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rPr>
  </w:style>
  <w:style w:type="paragraph" w:styleId="Innehll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rPr>
  </w:style>
  <w:style w:type="paragraph" w:styleId="Innehll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rPr>
  </w:style>
  <w:style w:type="paragraph" w:styleId="Innehll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rPr>
  </w:style>
  <w:style w:type="paragraph" w:styleId="Innehll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rPr>
  </w:style>
  <w:style w:type="paragraph" w:styleId="Innehll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rPr>
  </w:style>
  <w:style w:type="paragraph" w:customStyle="1" w:styleId="Projekttext">
    <w:name w:val="Projekttext"/>
    <w:basedOn w:val="Normal"/>
    <w:link w:val="ProjekttextChar"/>
    <w:rsid w:val="00364B34"/>
    <w:pPr>
      <w:spacing w:after="0" w:line="240" w:lineRule="auto"/>
    </w:pPr>
    <w:rPr>
      <w:rFonts w:ascii="Sabon" w:eastAsia="Times New Roman" w:hAnsi="Sabon" w:cs="Times New Roman"/>
      <w:snapToGrid w:val="0"/>
      <w:color w:val="auto"/>
      <w:sz w:val="24"/>
      <w:szCs w:val="24"/>
    </w:rPr>
  </w:style>
  <w:style w:type="character" w:customStyle="1" w:styleId="ProjekttextChar">
    <w:name w:val="Projekttext Char"/>
    <w:basedOn w:val="Standardstycketeckensnitt"/>
    <w:link w:val="Projekttext"/>
    <w:rsid w:val="00364B34"/>
    <w:rPr>
      <w:rFonts w:ascii="Sabon" w:eastAsia="Times New Roman" w:hAnsi="Sabon" w:cs="Times New Roman"/>
      <w:snapToGrid w:val="0"/>
      <w:sz w:val="24"/>
      <w:szCs w:val="24"/>
    </w:rPr>
  </w:style>
  <w:style w:type="character" w:customStyle="1" w:styleId="truncatedcomment">
    <w:name w:val="truncated_comment"/>
    <w:basedOn w:val="Standardstycketeckensnitt"/>
    <w:rsid w:val="00364B34"/>
  </w:style>
  <w:style w:type="paragraph" w:customStyle="1" w:styleId="xmsonormal">
    <w:name w:val="x_msonormal"/>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msolistparagraph">
    <w:name w:val="x_msolistparagraph"/>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rdtext">
    <w:name w:val="Body Text"/>
    <w:basedOn w:val="Normal"/>
    <w:link w:val="BrdtextChar"/>
    <w:uiPriority w:val="99"/>
    <w:rsid w:val="00364B34"/>
    <w:pPr>
      <w:spacing w:after="0" w:line="240" w:lineRule="auto"/>
    </w:pPr>
    <w:rPr>
      <w:rFonts w:ascii="Times New Roman" w:eastAsia="Times New Roman" w:hAnsi="Times New Roman" w:cs="Times New Roman"/>
      <w:color w:val="auto"/>
      <w:sz w:val="24"/>
    </w:rPr>
  </w:style>
  <w:style w:type="character" w:customStyle="1" w:styleId="BrdtextChar">
    <w:name w:val="Brödtext Char"/>
    <w:basedOn w:val="Standardstycketeckensnitt"/>
    <w:link w:val="Brdtext"/>
    <w:uiPriority w:val="99"/>
    <w:rsid w:val="00364B34"/>
    <w:rPr>
      <w:rFonts w:ascii="Times New Roman" w:eastAsia="Times New Roman" w:hAnsi="Times New Roman" w:cs="Times New Roman"/>
      <w:sz w:val="24"/>
      <w:szCs w:val="20"/>
      <w:lang w:eastAsia="sv-SE"/>
    </w:rPr>
  </w:style>
  <w:style w:type="character" w:styleId="AnvndHyperlnk">
    <w:name w:val="FollowedHyperlink"/>
    <w:basedOn w:val="Standardstycketeckensnitt"/>
    <w:uiPriority w:val="99"/>
    <w:semiHidden/>
    <w:unhideWhenUsed/>
    <w:rsid w:val="00364B34"/>
    <w:rPr>
      <w:color w:val="954F72" w:themeColor="followedHyperlink"/>
      <w:u w:val="single"/>
    </w:rPr>
  </w:style>
  <w:style w:type="paragraph" w:customStyle="1" w:styleId="Rubrik11">
    <w:name w:val="Rubrik 11"/>
    <w:basedOn w:val="Normal"/>
    <w:rsid w:val="00364B34"/>
    <w:pPr>
      <w:numPr>
        <w:numId w:val="4"/>
      </w:numPr>
    </w:pPr>
  </w:style>
  <w:style w:type="paragraph" w:customStyle="1" w:styleId="Rubrik21">
    <w:name w:val="Rubrik 21"/>
    <w:basedOn w:val="Normal"/>
    <w:rsid w:val="00364B34"/>
    <w:pPr>
      <w:numPr>
        <w:ilvl w:val="1"/>
        <w:numId w:val="4"/>
      </w:numPr>
    </w:pPr>
  </w:style>
  <w:style w:type="paragraph" w:customStyle="1" w:styleId="Rubrik31">
    <w:name w:val="Rubrik 31"/>
    <w:basedOn w:val="Normal"/>
    <w:rsid w:val="00364B34"/>
    <w:pPr>
      <w:numPr>
        <w:ilvl w:val="2"/>
        <w:numId w:val="4"/>
      </w:numPr>
    </w:pPr>
  </w:style>
  <w:style w:type="paragraph" w:customStyle="1" w:styleId="Rubrik41">
    <w:name w:val="Rubrik 41"/>
    <w:basedOn w:val="Normal"/>
    <w:rsid w:val="00364B34"/>
    <w:pPr>
      <w:numPr>
        <w:ilvl w:val="3"/>
        <w:numId w:val="4"/>
      </w:numPr>
    </w:pPr>
  </w:style>
  <w:style w:type="paragraph" w:customStyle="1" w:styleId="Rubrik51">
    <w:name w:val="Rubrik 51"/>
    <w:basedOn w:val="Normal"/>
    <w:rsid w:val="00364B34"/>
    <w:pPr>
      <w:numPr>
        <w:ilvl w:val="4"/>
        <w:numId w:val="4"/>
      </w:numPr>
    </w:pPr>
  </w:style>
  <w:style w:type="paragraph" w:customStyle="1" w:styleId="Rubrik61">
    <w:name w:val="Rubrik 61"/>
    <w:basedOn w:val="Normal"/>
    <w:rsid w:val="00364B34"/>
    <w:pPr>
      <w:numPr>
        <w:ilvl w:val="5"/>
        <w:numId w:val="4"/>
      </w:numPr>
    </w:pPr>
  </w:style>
  <w:style w:type="paragraph" w:customStyle="1" w:styleId="Rubrik71">
    <w:name w:val="Rubrik 71"/>
    <w:basedOn w:val="Normal"/>
    <w:rsid w:val="00364B34"/>
    <w:pPr>
      <w:numPr>
        <w:ilvl w:val="6"/>
        <w:numId w:val="4"/>
      </w:numPr>
    </w:pPr>
  </w:style>
  <w:style w:type="paragraph" w:customStyle="1" w:styleId="Rubrik81">
    <w:name w:val="Rubrik 81"/>
    <w:basedOn w:val="Normal"/>
    <w:rsid w:val="00364B34"/>
    <w:pPr>
      <w:numPr>
        <w:ilvl w:val="7"/>
        <w:numId w:val="4"/>
      </w:numPr>
    </w:pPr>
  </w:style>
  <w:style w:type="paragraph" w:customStyle="1" w:styleId="Rubrik91">
    <w:name w:val="Rubrik 91"/>
    <w:basedOn w:val="Normal"/>
    <w:rsid w:val="00364B34"/>
    <w:pPr>
      <w:numPr>
        <w:ilvl w:val="8"/>
        <w:numId w:val="4"/>
      </w:numPr>
    </w:pPr>
  </w:style>
  <w:style w:type="character" w:customStyle="1" w:styleId="IngetavstndChar">
    <w:name w:val="Inget avstånd Char"/>
    <w:aliases w:val="Rubrik två Char"/>
    <w:basedOn w:val="Standardstycketeckensnitt"/>
    <w:link w:val="Ingetavstnd"/>
    <w:uiPriority w:val="1"/>
    <w:rsid w:val="00867D07"/>
    <w:rPr>
      <w:rFonts w:ascii="News Gothic MT Std" w:eastAsiaTheme="minorEastAsia" w:hAnsi="News Gothic MT Std"/>
      <w:b/>
      <w:color w:val="000000" w:themeColor="text1"/>
      <w:sz w:val="20"/>
      <w:szCs w:val="24"/>
    </w:rPr>
  </w:style>
  <w:style w:type="paragraph" w:customStyle="1" w:styleId="innehllsektion">
    <w:name w:val="innehåll sektion"/>
    <w:basedOn w:val="Rubrik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eastAsiaTheme="minorEastAsia"/>
      <w:color w:val="000000" w:themeColor="text1"/>
    </w:rPr>
  </w:style>
  <w:style w:type="character" w:customStyle="1" w:styleId="Innehll1Char">
    <w:name w:val="Innehåll 1 Char"/>
    <w:basedOn w:val="Standardstycketeckensnitt"/>
    <w:link w:val="Innehll1"/>
    <w:uiPriority w:val="39"/>
    <w:rsid w:val="001B5C90"/>
    <w:rPr>
      <w:rFonts w:ascii="News Gothic MT Std" w:eastAsiaTheme="minorEastAsia" w:hAnsi="News Gothic MT Std"/>
      <w:b/>
      <w:caps/>
      <w:color w:val="54544A"/>
      <w:spacing w:val="10"/>
      <w:sz w:val="16"/>
    </w:rPr>
  </w:style>
  <w:style w:type="character" w:customStyle="1" w:styleId="innehllsektionChar">
    <w:name w:val="innehåll sektion Char"/>
    <w:basedOn w:val="Innehll1Char"/>
    <w:link w:val="innehllsektion"/>
    <w:rsid w:val="00521D7B"/>
    <w:rPr>
      <w:rFonts w:ascii="News Gothic MT Std" w:eastAsiaTheme="majorEastAsia" w:hAnsi="News Gothic MT Std" w:cstheme="majorBidi"/>
      <w:b w:val="0"/>
      <w:bCs/>
      <w:caps w:val="0"/>
      <w:noProof/>
      <w:color w:val="54544A"/>
      <w:spacing w:val="10"/>
      <w:sz w:val="20"/>
      <w:szCs w:val="26"/>
    </w:rPr>
  </w:style>
  <w:style w:type="table" w:customStyle="1" w:styleId="Oformateradtabell41">
    <w:name w:val="Oformaterad tabell 41"/>
    <w:basedOn w:val="Normaltabel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Normaltabell"/>
    <w:uiPriority w:val="43"/>
    <w:rsid w:val="00424B6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Normaltabell"/>
    <w:uiPriority w:val="46"/>
    <w:rsid w:val="00424B6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dekorfrg31">
    <w:name w:val="Rutnätstabell 1 ljus – dekorfärg 31"/>
    <w:basedOn w:val="Normaltabell"/>
    <w:uiPriority w:val="46"/>
    <w:rsid w:val="00424B6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Normaltabell"/>
    <w:uiPriority w:val="46"/>
    <w:rsid w:val="00424B6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Normaltabell"/>
    <w:uiPriority w:val="46"/>
    <w:rsid w:val="00424B6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formateradtabell21">
    <w:name w:val="Oformaterad tabell 21"/>
    <w:basedOn w:val="Normaltabell"/>
    <w:uiPriority w:val="42"/>
    <w:rsid w:val="00424B6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rutntljust1">
    <w:name w:val="Tabellrutnät ljust1"/>
    <w:basedOn w:val="Normaltabell"/>
    <w:uiPriority w:val="40"/>
    <w:rsid w:val="00424B6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Normaltabell"/>
    <w:uiPriority w:val="41"/>
    <w:rsid w:val="00934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Normaltabell"/>
    <w:uiPriority w:val="48"/>
    <w:rsid w:val="00B6530A"/>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ell4dekorfrg31">
    <w:name w:val="Listtabell 4 – dekorfärg 31"/>
    <w:basedOn w:val="Normaltabell"/>
    <w:uiPriority w:val="49"/>
    <w:rsid w:val="00B6530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1ljusdekorfrg1">
    <w:name w:val="Grid Table 1 Light Accent 1"/>
    <w:basedOn w:val="Normaltabel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Standardstycketeckensnitt"/>
    <w:rsid w:val="00FD0C16"/>
  </w:style>
  <w:style w:type="paragraph" w:customStyle="1" w:styleId="Allmntstyckeformat">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customStyle="1" w:styleId="a">
    <w:basedOn w:val="TableNormal0"/>
    <w:pPr>
      <w:spacing w:line="240" w:lineRule="auto"/>
    </w:pPr>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0">
    <w:basedOn w:val="TableNormal0"/>
    <w:pPr>
      <w:spacing w:line="240" w:lineRule="auto"/>
    </w:pPr>
    <w:rPr>
      <w:rFonts w:ascii="Calibri" w:eastAsia="Calibri" w:hAnsi="Calibri" w:cs="Calibri"/>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5xFG7P7QP/mD6Ee8PjnKoizpCw==">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1794</Words>
  <Characters>9514</Characters>
  <Application>Microsoft Office Word</Application>
  <DocSecurity>0</DocSecurity>
  <Lines>79</Lines>
  <Paragraphs>22</Paragraphs>
  <ScaleCrop>false</ScaleCrop>
  <Company/>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Gerward</dc:creator>
  <cp:lastModifiedBy>Malin Gröndahl Maass</cp:lastModifiedBy>
  <cp:revision>2</cp:revision>
  <dcterms:created xsi:type="dcterms:W3CDTF">2023-02-14T16:37:00Z</dcterms:created>
  <dcterms:modified xsi:type="dcterms:W3CDTF">2023-02-14T16:37:00Z</dcterms:modified>
</cp:coreProperties>
</file>