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268" w:rsidRDefault="00503268" w:rsidP="00B0211B">
      <w:pPr>
        <w:pStyle w:val="Normalwebb"/>
      </w:pPr>
      <w:r>
        <w:rPr>
          <w:rStyle w:val="u-textintro"/>
        </w:rPr>
        <w:t>VILLKOR GDPR FRILUFTSFRÄMJANDET</w:t>
      </w:r>
      <w:r>
        <w:t xml:space="preserve"> </w:t>
      </w:r>
      <w:r>
        <w:t>OXELÖSUNDS</w:t>
      </w:r>
      <w:bookmarkStart w:id="0" w:name="_GoBack"/>
      <w:bookmarkEnd w:id="0"/>
      <w:r>
        <w:t xml:space="preserve"> LOKALAVDELNING</w:t>
      </w:r>
    </w:p>
    <w:p w:rsidR="00B0211B" w:rsidRDefault="00B0211B" w:rsidP="00B0211B">
      <w:pPr>
        <w:pStyle w:val="Normalwebb"/>
      </w:pPr>
      <w:r>
        <w:t>Friluftsfrämjandet Oxelösund lagrar dina personuppgifter för att administrera ditt medlemskap. När du anmäler dig/ditt barn till vår verksamhet ger du ditt godkännande till att Friluftsfrämjandet Oxelösund sparar dina personuppgifter och behandlar dem i enlighet med de ändamål som framgår nedan. Observera att personuppgifter sparas separat av Friluftsfrämjandet på nationell nivå och Friluftsfrämjandet lokalt. Villkor för medlemskap i Friluftsfrämjandet nationellt hittar du på www.friluftsframjandet.se</w:t>
      </w:r>
    </w:p>
    <w:p w:rsidR="00B0211B" w:rsidRDefault="00B0211B" w:rsidP="00B0211B">
      <w:pPr>
        <w:pStyle w:val="Normalwebb"/>
      </w:pPr>
      <w:r>
        <w:t>All hantering sker enligt </w:t>
      </w:r>
      <w:hyperlink r:id="rId4" w:history="1">
        <w:r>
          <w:rPr>
            <w:rStyle w:val="Hyperlnk"/>
            <w:b/>
            <w:bCs/>
          </w:rPr>
          <w:t>personuppgiftslagen (1998:204)</w:t>
        </w:r>
      </w:hyperlink>
      <w:r>
        <w:t> och vi som organisation har ett personuppgiftsansvar. Från den 25 maj 2018 ersätts personuppgiftslagen av </w:t>
      </w:r>
      <w:hyperlink r:id="rId5" w:history="1">
        <w:r>
          <w:rPr>
            <w:rStyle w:val="Hyperlnk"/>
            <w:b/>
            <w:bCs/>
          </w:rPr>
          <w:t>EU:s nya dataskyddsförordning GDPR (2016/679)</w:t>
        </w:r>
      </w:hyperlink>
      <w:r>
        <w:t>, om skydd för fysiska personer med avseende på behandling av personuppgifter och om det fria flödet av sådana uppgifter. Dessa lagar har till uppgift att skydda din personliga integritet. På  </w:t>
      </w:r>
      <w:hyperlink r:id="rId6" w:history="1">
        <w:r>
          <w:rPr>
            <w:rStyle w:val="Hyperlnk"/>
            <w:b/>
            <w:bCs/>
          </w:rPr>
          <w:t>Datainspektionens webbplats</w:t>
        </w:r>
      </w:hyperlink>
      <w:r>
        <w:t>  kan du läsa mer.</w:t>
      </w:r>
    </w:p>
    <w:p w:rsidR="00B0211B" w:rsidRDefault="00B0211B" w:rsidP="00B0211B">
      <w:pPr>
        <w:pStyle w:val="Normalwebb"/>
      </w:pPr>
      <w:r>
        <w:rPr>
          <w:b/>
          <w:bCs/>
        </w:rPr>
        <w:t>Vilka personuppgifter som behandlas</w:t>
      </w:r>
    </w:p>
    <w:p w:rsidR="00B0211B" w:rsidRDefault="00B0211B" w:rsidP="00B0211B">
      <w:pPr>
        <w:pStyle w:val="Normalwebb"/>
      </w:pPr>
      <w:r>
        <w:t xml:space="preserve">Friluftsfrämjandet Oxelösund hämtar i första hand in uppgifter direkt från dig eller från Friluftsfrämjandets Riksorganisation. De uppgifter vi behöver är ditt namn, personnummer, postadress, e-postadress och telefonnummer samt organisatoriska uppgifter eftersom du är ansluten till en lokalavdelning. </w:t>
      </w:r>
    </w:p>
    <w:p w:rsidR="00B0211B" w:rsidRDefault="00B0211B" w:rsidP="00B0211B">
      <w:pPr>
        <w:pStyle w:val="Normalwebb"/>
      </w:pPr>
      <w:r>
        <w:t>För medlemmar som informerat kring sjukdomar/allergier i samband med anmälan eller via information till ledare i verksamheten gäller även att vi sparar uppgifter om kroniska sjukdomar, allergier och kostpreferenser (t ex vegetarisk kost).</w:t>
      </w:r>
    </w:p>
    <w:p w:rsidR="00B0211B" w:rsidRDefault="00B0211B" w:rsidP="00B0211B">
      <w:pPr>
        <w:pStyle w:val="Normalwebb"/>
      </w:pPr>
      <w:r>
        <w:rPr>
          <w:b/>
          <w:bCs/>
        </w:rPr>
        <w:t>Vad vi använder dina personuppgifter till</w:t>
      </w:r>
    </w:p>
    <w:p w:rsidR="00B0211B" w:rsidRDefault="00B0211B" w:rsidP="00B0211B">
      <w:pPr>
        <w:pStyle w:val="Normalwebb"/>
      </w:pPr>
      <w:r>
        <w:t xml:space="preserve">Vi behöver dina personuppgifter för att administrera ditt medlemskap och ge dig information. Uppgifterna används även vid närvarorapportering för bidrag från kommun och staten samt studiefrämjandet. </w:t>
      </w:r>
    </w:p>
    <w:p w:rsidR="00B0211B" w:rsidRDefault="00B0211B" w:rsidP="00B0211B">
      <w:pPr>
        <w:pStyle w:val="Normalwebb"/>
      </w:pPr>
      <w:r>
        <w:t>Personnummer behövs vid incidenter som kräver kontakt med sjukvården. Som nämnts ovan samlar vi in information om medlemmars kroniska sjukdomar, allergier och kostpreferenser för att kunna ge barnen säkra och trivsamma friluftsupplevelser.</w:t>
      </w:r>
    </w:p>
    <w:p w:rsidR="00B0211B" w:rsidRDefault="00B0211B" w:rsidP="00B0211B">
      <w:pPr>
        <w:pStyle w:val="Normalwebb"/>
      </w:pPr>
      <w:r>
        <w:rPr>
          <w:b/>
          <w:bCs/>
        </w:rPr>
        <w:t>Ytterligare behandling om du är ledare</w:t>
      </w:r>
    </w:p>
    <w:p w:rsidR="00B0211B" w:rsidRDefault="00B0211B" w:rsidP="00B0211B">
      <w:pPr>
        <w:pStyle w:val="Normalwebb"/>
      </w:pPr>
      <w:r>
        <w:t>Om du har ett ledaruppdrag, sparar vi dina personuppgifter samt uppgifter om ledarhistorik som krävs för att administrera och garantera att dina ledarkompetenser inte försvinner, registrera dina utbildningar och hantera underlag för meriteringar inom Friluftsfrämjandet.</w:t>
      </w:r>
    </w:p>
    <w:p w:rsidR="00B0211B" w:rsidRDefault="00B0211B" w:rsidP="00B0211B">
      <w:pPr>
        <w:pStyle w:val="Normalwebb"/>
      </w:pPr>
      <w:r>
        <w:rPr>
          <w:b/>
          <w:bCs/>
        </w:rPr>
        <w:t>Personuppgifter om dig som funktionär</w:t>
      </w:r>
    </w:p>
    <w:p w:rsidR="00B0211B" w:rsidRDefault="00B0211B" w:rsidP="00B0211B">
      <w:pPr>
        <w:pStyle w:val="Normalwebb"/>
      </w:pPr>
      <w:r>
        <w:t>Om ditt medlemskap innefattar aktiviteter där du är funktionär eller förtroendevald, kan uppgifter såsom ditt namn, dina kontaktuppgifter och funktionärsbefattning lagras samt publiceras på ett sätt som är adekvat för att du ska kunna fullborda dina uppdrag. Din ledar- eller funktionärsbehörighet avgör i vilken utsträckning du har tillgång till info från medlemsregistret.</w:t>
      </w:r>
    </w:p>
    <w:p w:rsidR="00B0211B" w:rsidRDefault="00B0211B" w:rsidP="00B0211B">
      <w:pPr>
        <w:pStyle w:val="Normalwebb"/>
      </w:pPr>
      <w:r>
        <w:rPr>
          <w:b/>
          <w:bCs/>
        </w:rPr>
        <w:lastRenderedPageBreak/>
        <w:t>Lagring av dina uppgifter</w:t>
      </w:r>
    </w:p>
    <w:p w:rsidR="00B0211B" w:rsidRDefault="00B0211B" w:rsidP="00B0211B">
      <w:pPr>
        <w:pStyle w:val="Normalwebb"/>
      </w:pPr>
      <w:r>
        <w:t>Dina personuppgifter och andra uppgifter knutna till ditt medlemskap sparar vi i vårt medlemsregister. Då Friluftsfrämjandet har en rad utmärkelser samt att många medlemmar som upphör att vara medlemmar återvänder, lagrar vi dina personuppgifter för att behålla din medlemshistorik - även om ditt medlemskap upphör. Vi sparar uppgifterna upp till två (2) år efter senaste förfallodatum på fakturan och ett (1) år från intresseanmälan.</w:t>
      </w:r>
    </w:p>
    <w:p w:rsidR="00B0211B" w:rsidRDefault="00B0211B" w:rsidP="00B0211B">
      <w:pPr>
        <w:pStyle w:val="Normalwebb"/>
      </w:pPr>
      <w:r>
        <w:t>Du kan även närsomhelst begära att dina uppgifter raderas eller att dess användning begränsas genom att kontakta oss. Om du anser att dina rättigheter inte respekteras av oss får du gärna kontakta Friluftsfrämjandets riksorganisation eller så kan du höra av dig till Datainspektionen. Enligt Dataskyddsförordningen har du rätt att bli glömd. Vi raderar då dina personuppgifter men då avsäger du dig också rätten till medlemskap, utmärkelser, meritförteckningar och annan medlemshistorik. Dock arkiveras betalda fakturor samt närvarostatistik enligt krav från myndighet.</w:t>
      </w:r>
    </w:p>
    <w:p w:rsidR="00B0211B" w:rsidRDefault="00B0211B" w:rsidP="00B0211B">
      <w:pPr>
        <w:pStyle w:val="Normalwebb"/>
      </w:pPr>
      <w:r>
        <w:rPr>
          <w:b/>
          <w:bCs/>
        </w:rPr>
        <w:t>Information som kan lämnas ut</w:t>
      </w:r>
    </w:p>
    <w:p w:rsidR="00105938" w:rsidRDefault="00B0211B" w:rsidP="00B0211B">
      <w:pPr>
        <w:pStyle w:val="Normalwebb"/>
      </w:pPr>
      <w:r>
        <w:t xml:space="preserve">Vi kan dela med oss av information till företag som behandlar data på våra vägnar för att vi ska kunna utföra våra tjänster, t.ex. analys, distribution av Magasin Friluftsliv eller andra tjänster för att upprätthålla och tillämpa våra användarvillkor och leveransvillkor. Vid all hantering av personuppgifter iakttas dock alltid hög säkerhet och sekretess. Friluftsfrämjandet samarbetar endast med partners som behandlar personuppgifter inom EU/EES eller med företag som upprätthåller samma skyddsnivå som inom EU/EES genom att t.ex. ha anslutit sig till den s.k. </w:t>
      </w:r>
      <w:proofErr w:type="spellStart"/>
      <w:r>
        <w:t>PrivacyShield</w:t>
      </w:r>
      <w:proofErr w:type="spellEnd"/>
      <w:r>
        <w:t>-överenskommelsen mellan EU och USA.</w:t>
      </w:r>
    </w:p>
    <w:p w:rsidR="00105938" w:rsidRDefault="00105938" w:rsidP="00B0211B">
      <w:pPr>
        <w:pStyle w:val="Normalwebb"/>
      </w:pPr>
      <w:r w:rsidRPr="00105938">
        <w:rPr>
          <w:b/>
          <w:bCs/>
        </w:rPr>
        <w:t>Tips och Bingo</w:t>
      </w:r>
      <w:r>
        <w:br/>
        <w:t>För deltagare i vår Tips och Bingos verksamhet sparar vi namn och telefonnummer max 1 år för de som vill delta i maratontabellen. Vi kan dela med oss av namn till media, så som Sörmlands Nyheter, då vi publicerar de bästa resultaten.</w:t>
      </w:r>
    </w:p>
    <w:sectPr w:rsidR="00105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1B"/>
    <w:rsid w:val="00105938"/>
    <w:rsid w:val="00503268"/>
    <w:rsid w:val="00B0211B"/>
    <w:rsid w:val="00F31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FC1D"/>
  <w15:chartTrackingRefBased/>
  <w15:docId w15:val="{878A24F8-4D2A-4D86-901B-5DAD65A8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021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0211B"/>
    <w:rPr>
      <w:color w:val="0000FF"/>
      <w:u w:val="single"/>
    </w:rPr>
  </w:style>
  <w:style w:type="character" w:styleId="AnvndHyperlnk">
    <w:name w:val="FollowedHyperlink"/>
    <w:basedOn w:val="Standardstycketeckensnitt"/>
    <w:uiPriority w:val="99"/>
    <w:semiHidden/>
    <w:unhideWhenUsed/>
    <w:rsid w:val="00B0211B"/>
    <w:rPr>
      <w:color w:val="954F72" w:themeColor="followedHyperlink"/>
      <w:u w:val="single"/>
    </w:rPr>
  </w:style>
  <w:style w:type="character" w:customStyle="1" w:styleId="u-textintro">
    <w:name w:val="u-textintro"/>
    <w:basedOn w:val="Standardstycketeckensnitt"/>
    <w:rsid w:val="0050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9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tainspektionen.se/" TargetMode="External"/><Relationship Id="rId5" Type="http://schemas.openxmlformats.org/officeDocument/2006/relationships/hyperlink" Target="https://www.datainspektionen.se/dataskyddsreformen/dataskyddsforordningen/introduktion-till-dataskyddsforordningen/" TargetMode="External"/><Relationship Id="rId4" Type="http://schemas.openxmlformats.org/officeDocument/2006/relationships/hyperlink" Target="https://www.datainspektionen.se/lagar-och-regler/personuppgiftsl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791</Words>
  <Characters>4195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Ytterby</dc:creator>
  <cp:keywords/>
  <dc:description/>
  <cp:lastModifiedBy>Mats Ytterby</cp:lastModifiedBy>
  <cp:revision>3</cp:revision>
  <dcterms:created xsi:type="dcterms:W3CDTF">2019-01-28T20:27:00Z</dcterms:created>
  <dcterms:modified xsi:type="dcterms:W3CDTF">2019-01-28T20:44:00Z</dcterms:modified>
</cp:coreProperties>
</file>