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4FC" w:rsidRPr="00E024EE" w:rsidRDefault="00757E04" w:rsidP="00D51B5C">
      <w:pPr>
        <w:pStyle w:val="Rubrik1"/>
        <w:jc w:val="center"/>
        <w:rPr>
          <w:rFonts w:asciiTheme="minorHAnsi" w:hAnsiTheme="minorHAnsi"/>
          <w:sz w:val="22"/>
          <w:szCs w:val="22"/>
        </w:rPr>
      </w:pPr>
      <w:r>
        <w:rPr>
          <w:rFonts w:asciiTheme="minorHAnsi" w:hAnsiTheme="minorHAnsi"/>
        </w:rPr>
        <w:t>Verksamhetsplan 2017</w:t>
      </w:r>
      <w:r w:rsidR="00E024EE">
        <w:rPr>
          <w:rFonts w:asciiTheme="minorHAnsi" w:hAnsiTheme="minorHAnsi"/>
        </w:rPr>
        <w:br/>
      </w:r>
    </w:p>
    <w:p w:rsidR="00903D07" w:rsidRPr="00903D07" w:rsidRDefault="00903D07">
      <w:pPr>
        <w:rPr>
          <w:rFonts w:asciiTheme="minorHAnsi" w:hAnsiTheme="minorHAnsi" w:cstheme="minorHAnsi"/>
        </w:rPr>
      </w:pPr>
      <w:r w:rsidRPr="00903D07">
        <w:rPr>
          <w:rFonts w:asciiTheme="minorHAnsi" w:hAnsiTheme="minorHAnsi" w:cstheme="minorHAnsi"/>
        </w:rPr>
        <w:t xml:space="preserve">Detta dokument utgör </w:t>
      </w:r>
      <w:r w:rsidR="00757E04">
        <w:rPr>
          <w:rFonts w:asciiTheme="minorHAnsi" w:hAnsiTheme="minorHAnsi" w:cstheme="minorHAnsi"/>
        </w:rPr>
        <w:t>styrelsens plan</w:t>
      </w:r>
      <w:r w:rsidRPr="00903D07">
        <w:rPr>
          <w:rFonts w:asciiTheme="minorHAnsi" w:hAnsiTheme="minorHAnsi" w:cstheme="minorHAnsi"/>
        </w:rPr>
        <w:t xml:space="preserve"> för den verksamhet som ska bedrivas i Frilufts</w:t>
      </w:r>
      <w:r w:rsidR="00D51B5C">
        <w:rPr>
          <w:rFonts w:asciiTheme="minorHAnsi" w:hAnsiTheme="minorHAnsi" w:cstheme="minorHAnsi"/>
        </w:rPr>
        <w:t xml:space="preserve">främjandet </w:t>
      </w:r>
      <w:r w:rsidR="00DC10E1">
        <w:rPr>
          <w:rFonts w:asciiTheme="minorHAnsi" w:hAnsiTheme="minorHAnsi" w:cstheme="minorHAnsi"/>
        </w:rPr>
        <w:t>Lidingö</w:t>
      </w:r>
      <w:r w:rsidR="00D51B5C">
        <w:rPr>
          <w:rFonts w:asciiTheme="minorHAnsi" w:hAnsiTheme="minorHAnsi" w:cstheme="minorHAnsi"/>
        </w:rPr>
        <w:t xml:space="preserve"> under </w:t>
      </w:r>
      <w:r w:rsidR="00757E04">
        <w:rPr>
          <w:rFonts w:asciiTheme="minorHAnsi" w:hAnsiTheme="minorHAnsi" w:cstheme="minorHAnsi"/>
        </w:rPr>
        <w:t>2017.</w:t>
      </w:r>
      <w:r w:rsidR="00DC10E1">
        <w:rPr>
          <w:rFonts w:asciiTheme="minorHAnsi" w:hAnsiTheme="minorHAnsi" w:cstheme="minorHAnsi"/>
        </w:rPr>
        <w:t xml:space="preserve"> </w:t>
      </w:r>
      <w:r w:rsidR="00757E04">
        <w:rPr>
          <w:rFonts w:asciiTheme="minorHAnsi" w:hAnsiTheme="minorHAnsi" w:cstheme="minorHAnsi"/>
        </w:rPr>
        <w:t>Dokumentet inkluderar även plan för en del av de grenar som finns inom lokalavdelning</w:t>
      </w:r>
      <w:r w:rsidR="00DC10E1">
        <w:rPr>
          <w:rFonts w:asciiTheme="minorHAnsi" w:hAnsiTheme="minorHAnsi" w:cstheme="minorHAnsi"/>
        </w:rPr>
        <w:t>. Denna</w:t>
      </w:r>
      <w:r w:rsidR="00852254">
        <w:rPr>
          <w:rFonts w:asciiTheme="minorHAnsi" w:hAnsiTheme="minorHAnsi" w:cstheme="minorHAnsi"/>
        </w:rPr>
        <w:t xml:space="preserve"> plan är även basera</w:t>
      </w:r>
      <w:r w:rsidR="00811C8E">
        <w:rPr>
          <w:rFonts w:asciiTheme="minorHAnsi" w:hAnsiTheme="minorHAnsi" w:cstheme="minorHAnsi"/>
        </w:rPr>
        <w:t>d</w:t>
      </w:r>
      <w:r w:rsidR="00852254">
        <w:rPr>
          <w:rFonts w:asciiTheme="minorHAnsi" w:hAnsiTheme="minorHAnsi" w:cstheme="minorHAnsi"/>
        </w:rPr>
        <w:t xml:space="preserve"> på riks</w:t>
      </w:r>
      <w:r w:rsidR="00D51B5C">
        <w:rPr>
          <w:rFonts w:asciiTheme="minorHAnsi" w:hAnsiTheme="minorHAnsi" w:cstheme="minorHAnsi"/>
        </w:rPr>
        <w:t xml:space="preserve">organisationens vision för 2020 och Region Mälardalens vision och verksamhetsplan. </w:t>
      </w:r>
    </w:p>
    <w:p w:rsidR="00903D07" w:rsidRPr="00903D07" w:rsidRDefault="00DC10E1">
      <w:pPr>
        <w:rPr>
          <w:rFonts w:asciiTheme="minorHAnsi" w:hAnsiTheme="minorHAnsi" w:cstheme="minorHAnsi"/>
        </w:rPr>
      </w:pPr>
      <w:r>
        <w:rPr>
          <w:rFonts w:asciiTheme="minorHAnsi" w:hAnsiTheme="minorHAnsi" w:cstheme="minorHAnsi"/>
        </w:rPr>
        <w:t xml:space="preserve">Lidingö </w:t>
      </w:r>
      <w:r w:rsidR="00903D07" w:rsidRPr="00903D07">
        <w:rPr>
          <w:rFonts w:asciiTheme="minorHAnsi" w:hAnsiTheme="minorHAnsi" w:cstheme="minorHAnsi"/>
        </w:rPr>
        <w:t xml:space="preserve">Lokalavdelning har </w:t>
      </w:r>
      <w:r>
        <w:rPr>
          <w:rFonts w:asciiTheme="minorHAnsi" w:hAnsiTheme="minorHAnsi" w:cstheme="minorHAnsi"/>
        </w:rPr>
        <w:t>en stabil verksamhet och medlemsgrund och ser ett stort behov i samhället för den typ av aktiviteter som föreningen erbjuder. En stabil ekonomi gör det möjligt att både växa inom befintliga grenar och genom satsning på nya verksamheter. Detta förutsätter dock en fortsatt satsning på synlighet och en ökad insats vad gäller att locka och behålla ledare.</w:t>
      </w:r>
      <w:r w:rsidR="00D51B5C">
        <w:rPr>
          <w:rFonts w:asciiTheme="minorHAnsi" w:hAnsiTheme="minorHAnsi" w:cstheme="minorHAnsi"/>
        </w:rPr>
        <w:t xml:space="preserve"> </w:t>
      </w:r>
      <w:r w:rsidR="00757E04">
        <w:rPr>
          <w:rFonts w:asciiTheme="minorHAnsi" w:hAnsiTheme="minorHAnsi" w:cstheme="minorHAnsi"/>
        </w:rPr>
        <w:t xml:space="preserve">Föreningen antog 2016 en </w:t>
      </w:r>
      <w:r w:rsidR="00903D07" w:rsidRPr="00903D07">
        <w:rPr>
          <w:rFonts w:asciiTheme="minorHAnsi" w:hAnsiTheme="minorHAnsi" w:cstheme="minorHAnsi"/>
        </w:rPr>
        <w:t xml:space="preserve">vision för </w:t>
      </w:r>
      <w:r>
        <w:rPr>
          <w:rFonts w:asciiTheme="minorHAnsi" w:hAnsiTheme="minorHAnsi" w:cstheme="minorHAnsi"/>
        </w:rPr>
        <w:t xml:space="preserve">perioden fram till </w:t>
      </w:r>
      <w:r w:rsidR="00903D07" w:rsidRPr="00903D07">
        <w:rPr>
          <w:rFonts w:asciiTheme="minorHAnsi" w:hAnsiTheme="minorHAnsi" w:cstheme="minorHAnsi"/>
        </w:rPr>
        <w:t>201</w:t>
      </w:r>
      <w:r w:rsidR="00D51B5C">
        <w:rPr>
          <w:rFonts w:asciiTheme="minorHAnsi" w:hAnsiTheme="minorHAnsi" w:cstheme="minorHAnsi"/>
        </w:rPr>
        <w:t>8</w:t>
      </w:r>
      <w:r w:rsidR="00903D07" w:rsidRPr="00903D07">
        <w:rPr>
          <w:rFonts w:asciiTheme="minorHAnsi" w:hAnsiTheme="minorHAnsi" w:cstheme="minorHAnsi"/>
        </w:rPr>
        <w:t xml:space="preserve"> </w:t>
      </w:r>
      <w:r w:rsidR="00757E04">
        <w:rPr>
          <w:rFonts w:asciiTheme="minorHAnsi" w:hAnsiTheme="minorHAnsi" w:cstheme="minorHAnsi"/>
        </w:rPr>
        <w:t>som lyder</w:t>
      </w:r>
      <w:r w:rsidR="00903D07" w:rsidRPr="00903D07">
        <w:rPr>
          <w:rFonts w:asciiTheme="minorHAnsi" w:hAnsiTheme="minorHAnsi" w:cstheme="minorHAnsi"/>
        </w:rPr>
        <w:t>:</w:t>
      </w:r>
    </w:p>
    <w:p w:rsidR="00D864FC" w:rsidRPr="00E024EE" w:rsidRDefault="00903D07">
      <w:pPr>
        <w:rPr>
          <w:rFonts w:asciiTheme="minorHAnsi" w:hAnsiTheme="minorHAnsi" w:cstheme="minorHAnsi"/>
          <w:b/>
          <w:sz w:val="24"/>
        </w:rPr>
      </w:pPr>
      <w:r w:rsidRPr="00E024EE">
        <w:rPr>
          <w:rFonts w:asciiTheme="minorHAnsi" w:hAnsiTheme="minorHAnsi" w:cstheme="minorHAnsi"/>
          <w:b/>
          <w:sz w:val="24"/>
        </w:rPr>
        <w:t>”</w:t>
      </w:r>
      <w:r w:rsidR="00DC04BC" w:rsidRPr="00E024EE">
        <w:rPr>
          <w:rFonts w:asciiTheme="minorHAnsi" w:hAnsiTheme="minorHAnsi" w:cstheme="minorHAnsi"/>
          <w:b/>
          <w:sz w:val="24"/>
        </w:rPr>
        <w:t>Det självklara</w:t>
      </w:r>
      <w:r w:rsidR="00D864FC" w:rsidRPr="00E024EE">
        <w:rPr>
          <w:rFonts w:asciiTheme="minorHAnsi" w:hAnsiTheme="minorHAnsi" w:cstheme="minorHAnsi"/>
          <w:b/>
          <w:sz w:val="24"/>
        </w:rPr>
        <w:t xml:space="preserve"> valet för alla </w:t>
      </w:r>
      <w:r w:rsidR="00021CA0">
        <w:rPr>
          <w:rFonts w:asciiTheme="minorHAnsi" w:hAnsiTheme="minorHAnsi" w:cstheme="minorHAnsi"/>
          <w:b/>
          <w:sz w:val="24"/>
        </w:rPr>
        <w:t xml:space="preserve">medlemmar på Lidingö </w:t>
      </w:r>
      <w:r w:rsidR="00D864FC" w:rsidRPr="00E024EE">
        <w:rPr>
          <w:rFonts w:asciiTheme="minorHAnsi" w:hAnsiTheme="minorHAnsi" w:cstheme="minorHAnsi"/>
          <w:b/>
          <w:sz w:val="24"/>
        </w:rPr>
        <w:t>med omnejd som vill uppleva naturen/friluftsliv med stöd av kompetenta &amp; välutbildade ledare</w:t>
      </w:r>
      <w:r w:rsidRPr="00E024EE">
        <w:rPr>
          <w:rFonts w:asciiTheme="minorHAnsi" w:hAnsiTheme="minorHAnsi" w:cstheme="minorHAnsi"/>
          <w:b/>
          <w:sz w:val="24"/>
        </w:rPr>
        <w:t>”</w:t>
      </w:r>
    </w:p>
    <w:p w:rsidR="00D864FC" w:rsidRPr="00903D07" w:rsidRDefault="00D864FC">
      <w:pPr>
        <w:rPr>
          <w:rFonts w:asciiTheme="minorHAnsi" w:hAnsiTheme="minorHAnsi" w:cstheme="minorHAnsi"/>
          <w:b/>
        </w:rPr>
      </w:pPr>
      <w:r w:rsidRPr="00903D07">
        <w:rPr>
          <w:rFonts w:asciiTheme="minorHAnsi" w:hAnsiTheme="minorHAnsi" w:cstheme="minorHAnsi"/>
          <w:b/>
        </w:rPr>
        <w:t>Inriktningsmål</w:t>
      </w:r>
    </w:p>
    <w:p w:rsidR="006E6BE8" w:rsidRDefault="00903D07">
      <w:pPr>
        <w:rPr>
          <w:rFonts w:asciiTheme="minorHAnsi" w:hAnsiTheme="minorHAnsi" w:cstheme="minorHAnsi"/>
        </w:rPr>
      </w:pPr>
      <w:r>
        <w:rPr>
          <w:rFonts w:asciiTheme="minorHAnsi" w:hAnsiTheme="minorHAnsi" w:cstheme="minorHAnsi"/>
        </w:rPr>
        <w:t xml:space="preserve">För att </w:t>
      </w:r>
      <w:r w:rsidR="006E6BE8">
        <w:rPr>
          <w:rFonts w:asciiTheme="minorHAnsi" w:hAnsiTheme="minorHAnsi" w:cstheme="minorHAnsi"/>
        </w:rPr>
        <w:t xml:space="preserve">föreningen ska kunna nå sin vision </w:t>
      </w:r>
      <w:r w:rsidR="00757E04">
        <w:rPr>
          <w:rFonts w:asciiTheme="minorHAnsi" w:hAnsiTheme="minorHAnsi" w:cstheme="minorHAnsi"/>
        </w:rPr>
        <w:t xml:space="preserve">samt att på sikt kunna fortsätta på den inslagna vägen </w:t>
      </w:r>
      <w:r w:rsidR="006E6BE8">
        <w:rPr>
          <w:rFonts w:asciiTheme="minorHAnsi" w:hAnsiTheme="minorHAnsi" w:cstheme="minorHAnsi"/>
        </w:rPr>
        <w:t xml:space="preserve">kommer </w:t>
      </w:r>
      <w:r w:rsidR="00757E04">
        <w:rPr>
          <w:rFonts w:asciiTheme="minorHAnsi" w:hAnsiTheme="minorHAnsi" w:cstheme="minorHAnsi"/>
        </w:rPr>
        <w:t>styrelsen</w:t>
      </w:r>
      <w:r w:rsidR="006E6BE8">
        <w:rPr>
          <w:rFonts w:asciiTheme="minorHAnsi" w:hAnsiTheme="minorHAnsi" w:cstheme="minorHAnsi"/>
        </w:rPr>
        <w:t xml:space="preserve"> </w:t>
      </w:r>
      <w:r w:rsidR="00E024EE">
        <w:rPr>
          <w:rFonts w:asciiTheme="minorHAnsi" w:hAnsiTheme="minorHAnsi" w:cstheme="minorHAnsi"/>
        </w:rPr>
        <w:t xml:space="preserve">att </w:t>
      </w:r>
      <w:r w:rsidR="006E6BE8">
        <w:rPr>
          <w:rFonts w:asciiTheme="minorHAnsi" w:hAnsiTheme="minorHAnsi" w:cstheme="minorHAnsi"/>
        </w:rPr>
        <w:t>arbeta mot följande inriktningsmål</w:t>
      </w:r>
      <w:r w:rsidR="00757E04">
        <w:rPr>
          <w:rFonts w:asciiTheme="minorHAnsi" w:hAnsiTheme="minorHAnsi" w:cstheme="minorHAnsi"/>
        </w:rPr>
        <w:t xml:space="preserve"> under året</w:t>
      </w:r>
      <w:r w:rsidR="006E6BE8">
        <w:rPr>
          <w:rFonts w:asciiTheme="minorHAnsi" w:hAnsiTheme="minorHAnsi" w:cstheme="minorHAnsi"/>
        </w:rPr>
        <w:t>:</w:t>
      </w:r>
    </w:p>
    <w:p w:rsidR="00757E04" w:rsidRDefault="00757E04" w:rsidP="00D20EB9">
      <w:pPr>
        <w:numPr>
          <w:ilvl w:val="0"/>
          <w:numId w:val="17"/>
        </w:numPr>
        <w:rPr>
          <w:rFonts w:asciiTheme="minorHAnsi" w:hAnsiTheme="minorHAnsi" w:cstheme="minorHAnsi"/>
        </w:rPr>
      </w:pPr>
      <w:r>
        <w:rPr>
          <w:rFonts w:asciiTheme="minorHAnsi" w:hAnsiTheme="minorHAnsi" w:cstheme="minorHAnsi"/>
        </w:rPr>
        <w:t>I samarbete med grenarna ta fram mål på ett samt tre till fem års sikt i syfte att stärka och utveckla verksamheten samt att stärka vi-känslan så att vi alla ser hela lokalavdelningen som EN förening</w:t>
      </w:r>
    </w:p>
    <w:p w:rsidR="00757E04" w:rsidRDefault="00757E04" w:rsidP="00D20EB9">
      <w:pPr>
        <w:numPr>
          <w:ilvl w:val="0"/>
          <w:numId w:val="17"/>
        </w:numPr>
        <w:rPr>
          <w:rFonts w:asciiTheme="minorHAnsi" w:hAnsiTheme="minorHAnsi" w:cstheme="minorHAnsi"/>
        </w:rPr>
      </w:pPr>
      <w:r>
        <w:rPr>
          <w:rFonts w:asciiTheme="minorHAnsi" w:hAnsiTheme="minorHAnsi" w:cstheme="minorHAnsi"/>
        </w:rPr>
        <w:t xml:space="preserve"> I dialog med medlemmar, Lidingöbor och existerande grenar utveckla nya verksamheter</w:t>
      </w:r>
    </w:p>
    <w:p w:rsidR="00757E04" w:rsidRPr="00D20EB9" w:rsidRDefault="00757E04" w:rsidP="00757E04">
      <w:pPr>
        <w:numPr>
          <w:ilvl w:val="0"/>
          <w:numId w:val="17"/>
        </w:numPr>
        <w:rPr>
          <w:rFonts w:asciiTheme="minorHAnsi" w:hAnsiTheme="minorHAnsi" w:cstheme="minorHAnsi"/>
        </w:rPr>
      </w:pPr>
      <w:r w:rsidRPr="00D20EB9">
        <w:rPr>
          <w:rFonts w:asciiTheme="minorHAnsi" w:hAnsiTheme="minorHAnsi" w:cstheme="minorHAnsi"/>
        </w:rPr>
        <w:t>Utbilda, rekrytera och inspirera våra ledare så att de känner sig uppskat</w:t>
      </w:r>
      <w:r>
        <w:rPr>
          <w:rFonts w:asciiTheme="minorHAnsi" w:hAnsiTheme="minorHAnsi" w:cstheme="minorHAnsi"/>
        </w:rPr>
        <w:t>tade och trygga i sin ledarroll.</w:t>
      </w:r>
    </w:p>
    <w:p w:rsidR="00D93D46" w:rsidRPr="00D20EB9" w:rsidRDefault="00397CEF" w:rsidP="00D20EB9">
      <w:pPr>
        <w:numPr>
          <w:ilvl w:val="0"/>
          <w:numId w:val="17"/>
        </w:numPr>
        <w:rPr>
          <w:rFonts w:asciiTheme="minorHAnsi" w:hAnsiTheme="minorHAnsi" w:cstheme="minorHAnsi"/>
        </w:rPr>
      </w:pPr>
      <w:r w:rsidRPr="00D20EB9">
        <w:rPr>
          <w:rFonts w:asciiTheme="minorHAnsi" w:hAnsiTheme="minorHAnsi" w:cstheme="minorHAnsi"/>
        </w:rPr>
        <w:t>Verka för ett friluftsliv med ökad mångfald och integration</w:t>
      </w:r>
    </w:p>
    <w:p w:rsidR="00DC10E1" w:rsidRDefault="00DC10E1" w:rsidP="00DC10E1">
      <w:pPr>
        <w:numPr>
          <w:ilvl w:val="0"/>
          <w:numId w:val="17"/>
        </w:numPr>
        <w:rPr>
          <w:rFonts w:asciiTheme="minorHAnsi" w:hAnsiTheme="minorHAnsi" w:cstheme="minorHAnsi"/>
        </w:rPr>
      </w:pPr>
      <w:r>
        <w:rPr>
          <w:rFonts w:asciiTheme="minorHAnsi" w:hAnsiTheme="minorHAnsi" w:cstheme="minorHAnsi"/>
        </w:rPr>
        <w:t xml:space="preserve">Öka föreningens synlighet på Lidingö </w:t>
      </w:r>
      <w:r w:rsidR="00397CEF" w:rsidRPr="00D20EB9">
        <w:rPr>
          <w:rFonts w:asciiTheme="minorHAnsi" w:hAnsiTheme="minorHAnsi" w:cstheme="minorHAnsi"/>
        </w:rPr>
        <w:t>med omnejd så att fler känner till Friluftsfrämjandet och vad föreningen står för och kan erbjuda</w:t>
      </w:r>
      <w:r w:rsidR="00F164C5">
        <w:rPr>
          <w:rFonts w:asciiTheme="minorHAnsi" w:hAnsiTheme="minorHAnsi" w:cstheme="minorHAnsi"/>
        </w:rPr>
        <w:t xml:space="preserve"> genom fortl</w:t>
      </w:r>
      <w:r w:rsidR="00820D20">
        <w:rPr>
          <w:rFonts w:asciiTheme="minorHAnsi" w:hAnsiTheme="minorHAnsi" w:cstheme="minorHAnsi"/>
        </w:rPr>
        <w:t xml:space="preserve">öpande information på hemsida, </w:t>
      </w:r>
      <w:r w:rsidR="00757E04">
        <w:rPr>
          <w:rFonts w:asciiTheme="minorHAnsi" w:hAnsiTheme="minorHAnsi" w:cstheme="minorHAnsi"/>
        </w:rPr>
        <w:t>sociala medier, mejl och program</w:t>
      </w:r>
      <w:r w:rsidR="00F164C5">
        <w:rPr>
          <w:rFonts w:asciiTheme="minorHAnsi" w:hAnsiTheme="minorHAnsi" w:cstheme="minorHAnsi"/>
        </w:rPr>
        <w:t>blad samt Äventyrsdagen</w:t>
      </w:r>
    </w:p>
    <w:p w:rsidR="00D93D46" w:rsidRDefault="00397CEF" w:rsidP="00D20EB9">
      <w:pPr>
        <w:numPr>
          <w:ilvl w:val="0"/>
          <w:numId w:val="17"/>
        </w:numPr>
        <w:rPr>
          <w:rFonts w:asciiTheme="minorHAnsi" w:hAnsiTheme="minorHAnsi" w:cstheme="minorHAnsi"/>
        </w:rPr>
      </w:pPr>
      <w:r w:rsidRPr="00D20EB9">
        <w:rPr>
          <w:rFonts w:asciiTheme="minorHAnsi" w:hAnsiTheme="minorHAnsi" w:cstheme="minorHAnsi"/>
        </w:rPr>
        <w:t>Säkerställa att föreningens ekonomi möjliggör utveckling och balans över åren</w:t>
      </w:r>
      <w:r w:rsidR="00DC10E1">
        <w:rPr>
          <w:rFonts w:asciiTheme="minorHAnsi" w:hAnsiTheme="minorHAnsi" w:cstheme="minorHAnsi"/>
        </w:rPr>
        <w:t xml:space="preserve"> med utrymme för </w:t>
      </w:r>
      <w:r w:rsidR="00F164C5">
        <w:rPr>
          <w:rFonts w:asciiTheme="minorHAnsi" w:hAnsiTheme="minorHAnsi" w:cstheme="minorHAnsi"/>
        </w:rPr>
        <w:t>behov av särskilda satsningar för ledarrekrytering och leda</w:t>
      </w:r>
      <w:r w:rsidR="00820D20">
        <w:rPr>
          <w:rFonts w:asciiTheme="minorHAnsi" w:hAnsiTheme="minorHAnsi" w:cstheme="minorHAnsi"/>
        </w:rPr>
        <w:t>rvård och förnyelse av material</w:t>
      </w:r>
    </w:p>
    <w:p w:rsidR="00820D20" w:rsidRDefault="00820D20">
      <w:pPr>
        <w:spacing w:after="0" w:line="240" w:lineRule="auto"/>
        <w:rPr>
          <w:rFonts w:asciiTheme="minorHAnsi" w:hAnsiTheme="minorHAnsi" w:cstheme="minorHAnsi"/>
        </w:rPr>
      </w:pPr>
      <w:r>
        <w:rPr>
          <w:rFonts w:asciiTheme="minorHAnsi" w:hAnsiTheme="minorHAnsi" w:cstheme="minorHAnsi"/>
        </w:rPr>
        <w:br w:type="page"/>
      </w:r>
    </w:p>
    <w:p w:rsidR="00F164C5" w:rsidRPr="00757E04" w:rsidRDefault="00F164C5" w:rsidP="00757E04">
      <w:pPr>
        <w:rPr>
          <w:rFonts w:asciiTheme="minorHAnsi" w:hAnsiTheme="minorHAnsi" w:cstheme="minorHAnsi"/>
          <w:b/>
        </w:rPr>
      </w:pPr>
      <w:r w:rsidRPr="00757E04">
        <w:rPr>
          <w:rFonts w:asciiTheme="minorHAnsi" w:hAnsiTheme="minorHAnsi" w:cstheme="minorHAnsi"/>
          <w:b/>
        </w:rPr>
        <w:lastRenderedPageBreak/>
        <w:t>Verksamhetsmål:</w:t>
      </w:r>
    </w:p>
    <w:p w:rsidR="00021CA0" w:rsidRPr="006E6BE8" w:rsidRDefault="00021CA0" w:rsidP="00021CA0">
      <w:pPr>
        <w:rPr>
          <w:rFonts w:asciiTheme="minorHAnsi" w:hAnsiTheme="minorHAnsi" w:cstheme="minorHAnsi"/>
        </w:rPr>
      </w:pPr>
      <w:r w:rsidRPr="00AC4F4A">
        <w:rPr>
          <w:rFonts w:asciiTheme="minorHAnsi" w:hAnsiTheme="minorHAnsi" w:cstheme="minorHAnsi"/>
        </w:rPr>
        <w:t>För att nå</w:t>
      </w:r>
      <w:r>
        <w:rPr>
          <w:rFonts w:asciiTheme="minorHAnsi" w:hAnsiTheme="minorHAnsi" w:cstheme="minorHAnsi"/>
        </w:rPr>
        <w:t xml:space="preserve"> våra lång</w:t>
      </w:r>
      <w:r w:rsidR="00757E04">
        <w:rPr>
          <w:rFonts w:asciiTheme="minorHAnsi" w:hAnsiTheme="minorHAnsi" w:cstheme="minorHAnsi"/>
        </w:rPr>
        <w:t>siktiga mål kommer vi under 2017</w:t>
      </w:r>
      <w:r>
        <w:rPr>
          <w:rFonts w:asciiTheme="minorHAnsi" w:hAnsiTheme="minorHAnsi" w:cstheme="minorHAnsi"/>
        </w:rPr>
        <w:t xml:space="preserve"> att</w:t>
      </w:r>
      <w:r w:rsidRPr="006E6BE8">
        <w:rPr>
          <w:rFonts w:asciiTheme="minorHAnsi" w:hAnsiTheme="minorHAnsi" w:cstheme="minorHAnsi"/>
        </w:rPr>
        <w:t xml:space="preserve"> fokusera </w:t>
      </w:r>
      <w:r w:rsidR="00757E04">
        <w:rPr>
          <w:rFonts w:asciiTheme="minorHAnsi" w:hAnsiTheme="minorHAnsi" w:cstheme="minorHAnsi"/>
        </w:rPr>
        <w:t xml:space="preserve">mycket </w:t>
      </w:r>
      <w:r w:rsidRPr="006E6BE8">
        <w:rPr>
          <w:rFonts w:asciiTheme="minorHAnsi" w:hAnsiTheme="minorHAnsi" w:cstheme="minorHAnsi"/>
        </w:rPr>
        <w:t xml:space="preserve">på </w:t>
      </w:r>
      <w:r w:rsidR="00757E04">
        <w:rPr>
          <w:rFonts w:asciiTheme="minorHAnsi" w:hAnsiTheme="minorHAnsi" w:cstheme="minorHAnsi"/>
        </w:rPr>
        <w:t xml:space="preserve">interna </w:t>
      </w:r>
      <w:r w:rsidRPr="006E6BE8">
        <w:rPr>
          <w:rFonts w:asciiTheme="minorHAnsi" w:hAnsiTheme="minorHAnsi" w:cstheme="minorHAnsi"/>
        </w:rPr>
        <w:t xml:space="preserve">aktiviteter </w:t>
      </w:r>
      <w:r w:rsidR="00757E04">
        <w:rPr>
          <w:rFonts w:asciiTheme="minorHAnsi" w:hAnsiTheme="minorHAnsi" w:cstheme="minorHAnsi"/>
        </w:rPr>
        <w:t>i syfte att öka dialogen mellan grenarna och styrelsen</w:t>
      </w:r>
      <w:r>
        <w:rPr>
          <w:rFonts w:asciiTheme="minorHAnsi" w:hAnsiTheme="minorHAnsi" w:cstheme="minorHAnsi"/>
        </w:rPr>
        <w:t>.</w:t>
      </w:r>
      <w:r w:rsidR="00757E04">
        <w:rPr>
          <w:rFonts w:asciiTheme="minorHAnsi" w:hAnsiTheme="minorHAnsi" w:cstheme="minorHAnsi"/>
        </w:rPr>
        <w:t xml:space="preserve"> I detta arbete ingår att utveckla planer </w:t>
      </w:r>
      <w:r w:rsidR="00F1537A">
        <w:rPr>
          <w:rFonts w:asciiTheme="minorHAnsi" w:hAnsiTheme="minorHAnsi" w:cstheme="minorHAnsi"/>
        </w:rPr>
        <w:t>i samarbete med</w:t>
      </w:r>
      <w:r w:rsidR="00757E04">
        <w:rPr>
          <w:rFonts w:asciiTheme="minorHAnsi" w:hAnsiTheme="minorHAnsi" w:cstheme="minorHAnsi"/>
        </w:rPr>
        <w:t xml:space="preserve"> de större grenarna </w:t>
      </w:r>
      <w:r w:rsidR="00F1537A">
        <w:rPr>
          <w:rFonts w:asciiTheme="minorHAnsi" w:hAnsiTheme="minorHAnsi" w:cstheme="minorHAnsi"/>
        </w:rPr>
        <w:t xml:space="preserve">för </w:t>
      </w:r>
      <w:r w:rsidR="00757E04">
        <w:rPr>
          <w:rFonts w:asciiTheme="minorHAnsi" w:hAnsiTheme="minorHAnsi" w:cstheme="minorHAnsi"/>
        </w:rPr>
        <w:t>hur dessa ska locka och behålla ledare samt utveckla verksamheten.</w:t>
      </w:r>
    </w:p>
    <w:p w:rsidR="00021CA0" w:rsidRPr="00B82981" w:rsidRDefault="00021CA0" w:rsidP="00B82981">
      <w:pPr>
        <w:pStyle w:val="Liststycke"/>
        <w:numPr>
          <w:ilvl w:val="0"/>
          <w:numId w:val="20"/>
        </w:numPr>
        <w:rPr>
          <w:rFonts w:asciiTheme="minorHAnsi" w:hAnsiTheme="minorHAnsi" w:cstheme="minorHAnsi"/>
        </w:rPr>
      </w:pPr>
      <w:r w:rsidRPr="00B82981">
        <w:rPr>
          <w:rFonts w:asciiTheme="minorHAnsi" w:hAnsiTheme="minorHAnsi" w:cstheme="minorHAnsi"/>
        </w:rPr>
        <w:t>Särskilda insatser</w:t>
      </w:r>
      <w:r w:rsidR="00757E04" w:rsidRPr="00B82981">
        <w:rPr>
          <w:rFonts w:asciiTheme="minorHAnsi" w:hAnsiTheme="minorHAnsi" w:cstheme="minorHAnsi"/>
        </w:rPr>
        <w:t xml:space="preserve"> som vi kommer att genomföra är</w:t>
      </w:r>
      <w:r w:rsidRPr="00B82981">
        <w:rPr>
          <w:rFonts w:asciiTheme="minorHAnsi" w:hAnsiTheme="minorHAnsi" w:cstheme="minorHAnsi"/>
        </w:rPr>
        <w:t>:</w:t>
      </w:r>
    </w:p>
    <w:p w:rsidR="00757E04" w:rsidRPr="00B82981" w:rsidRDefault="00757E04" w:rsidP="00B82981">
      <w:pPr>
        <w:pStyle w:val="Liststycke"/>
        <w:numPr>
          <w:ilvl w:val="0"/>
          <w:numId w:val="20"/>
        </w:numPr>
        <w:rPr>
          <w:rFonts w:asciiTheme="minorHAnsi" w:hAnsiTheme="minorHAnsi" w:cstheme="minorHAnsi"/>
        </w:rPr>
      </w:pPr>
      <w:r w:rsidRPr="00B82981">
        <w:rPr>
          <w:rFonts w:asciiTheme="minorHAnsi" w:hAnsiTheme="minorHAnsi" w:cstheme="minorHAnsi"/>
        </w:rPr>
        <w:t>En verksamhetskonferens för samtliga grena</w:t>
      </w:r>
      <w:r w:rsidR="00F1537A">
        <w:rPr>
          <w:rFonts w:asciiTheme="minorHAnsi" w:hAnsiTheme="minorHAnsi" w:cstheme="minorHAnsi"/>
        </w:rPr>
        <w:t>r</w:t>
      </w:r>
      <w:r w:rsidRPr="00B82981">
        <w:rPr>
          <w:rFonts w:asciiTheme="minorHAnsi" w:hAnsiTheme="minorHAnsi" w:cstheme="minorHAnsi"/>
        </w:rPr>
        <w:t>.</w:t>
      </w:r>
      <w:bookmarkStart w:id="0" w:name="_GoBack"/>
      <w:bookmarkEnd w:id="0"/>
    </w:p>
    <w:p w:rsidR="00021CA0" w:rsidRPr="00B82981" w:rsidRDefault="00757E04" w:rsidP="00B82981">
      <w:pPr>
        <w:pStyle w:val="Liststycke"/>
        <w:numPr>
          <w:ilvl w:val="0"/>
          <w:numId w:val="20"/>
        </w:numPr>
        <w:rPr>
          <w:rFonts w:asciiTheme="minorHAnsi" w:hAnsiTheme="minorHAnsi" w:cstheme="minorHAnsi"/>
        </w:rPr>
      </w:pPr>
      <w:r w:rsidRPr="00B82981">
        <w:rPr>
          <w:rFonts w:asciiTheme="minorHAnsi" w:hAnsiTheme="minorHAnsi" w:cstheme="minorHAnsi"/>
        </w:rPr>
        <w:t>En genomgång av s</w:t>
      </w:r>
      <w:r w:rsidR="00021CA0" w:rsidRPr="00B82981">
        <w:rPr>
          <w:rFonts w:asciiTheme="minorHAnsi" w:hAnsiTheme="minorHAnsi" w:cstheme="minorHAnsi"/>
        </w:rPr>
        <w:t>äkerhet</w:t>
      </w:r>
      <w:r w:rsidRPr="00B82981">
        <w:rPr>
          <w:rFonts w:asciiTheme="minorHAnsi" w:hAnsiTheme="minorHAnsi" w:cstheme="minorHAnsi"/>
        </w:rPr>
        <w:t>sarbetet</w:t>
      </w:r>
      <w:r w:rsidR="00021CA0" w:rsidRPr="00B82981">
        <w:rPr>
          <w:rFonts w:asciiTheme="minorHAnsi" w:hAnsiTheme="minorHAnsi" w:cstheme="minorHAnsi"/>
        </w:rPr>
        <w:t xml:space="preserve"> inom varje gren</w:t>
      </w:r>
      <w:r w:rsidRPr="00B82981">
        <w:rPr>
          <w:rFonts w:asciiTheme="minorHAnsi" w:hAnsiTheme="minorHAnsi" w:cstheme="minorHAnsi"/>
        </w:rPr>
        <w:t>.</w:t>
      </w:r>
    </w:p>
    <w:p w:rsidR="00021CA0" w:rsidRPr="00B82981" w:rsidRDefault="00757E04" w:rsidP="00B82981">
      <w:pPr>
        <w:pStyle w:val="Liststycke"/>
        <w:numPr>
          <w:ilvl w:val="0"/>
          <w:numId w:val="20"/>
        </w:numPr>
        <w:rPr>
          <w:rFonts w:asciiTheme="minorHAnsi" w:hAnsiTheme="minorHAnsi" w:cstheme="minorHAnsi"/>
        </w:rPr>
      </w:pPr>
      <w:r w:rsidRPr="00B82981">
        <w:rPr>
          <w:rFonts w:asciiTheme="minorHAnsi" w:hAnsiTheme="minorHAnsi" w:cstheme="minorHAnsi"/>
        </w:rPr>
        <w:t>En översyn av vilka nya verksamheter som efterfrågas bland medlemmar.</w:t>
      </w:r>
    </w:p>
    <w:p w:rsidR="00021CA0" w:rsidRPr="00B82981" w:rsidRDefault="00757E04" w:rsidP="00B82981">
      <w:pPr>
        <w:pStyle w:val="Liststycke"/>
        <w:numPr>
          <w:ilvl w:val="0"/>
          <w:numId w:val="20"/>
        </w:numPr>
        <w:rPr>
          <w:rFonts w:asciiTheme="minorHAnsi" w:hAnsiTheme="minorHAnsi" w:cstheme="minorHAnsi"/>
        </w:rPr>
      </w:pPr>
      <w:r w:rsidRPr="00B82981">
        <w:rPr>
          <w:rFonts w:asciiTheme="minorHAnsi" w:hAnsiTheme="minorHAnsi" w:cstheme="minorHAnsi"/>
        </w:rPr>
        <w:t>Utveckla v</w:t>
      </w:r>
      <w:r w:rsidR="00021CA0" w:rsidRPr="00B82981">
        <w:rPr>
          <w:rFonts w:asciiTheme="minorHAnsi" w:hAnsiTheme="minorHAnsi" w:cstheme="minorHAnsi"/>
        </w:rPr>
        <w:t>erksamhet</w:t>
      </w:r>
      <w:r w:rsidR="00B82981" w:rsidRPr="00B82981">
        <w:rPr>
          <w:rFonts w:asciiTheme="minorHAnsi" w:hAnsiTheme="minorHAnsi" w:cstheme="minorHAnsi"/>
        </w:rPr>
        <w:t>er</w:t>
      </w:r>
      <w:r w:rsidR="00021CA0" w:rsidRPr="00B82981">
        <w:rPr>
          <w:rFonts w:asciiTheme="minorHAnsi" w:hAnsiTheme="minorHAnsi" w:cstheme="minorHAnsi"/>
        </w:rPr>
        <w:t xml:space="preserve"> riktad mot </w:t>
      </w:r>
      <w:r w:rsidR="00B82981" w:rsidRPr="00B82981">
        <w:rPr>
          <w:rFonts w:asciiTheme="minorHAnsi" w:hAnsiTheme="minorHAnsi" w:cstheme="minorHAnsi"/>
        </w:rPr>
        <w:t xml:space="preserve">nya svenskar, </w:t>
      </w:r>
      <w:r w:rsidR="00021CA0" w:rsidRPr="00B82981">
        <w:rPr>
          <w:rFonts w:asciiTheme="minorHAnsi" w:hAnsiTheme="minorHAnsi" w:cstheme="minorHAnsi"/>
        </w:rPr>
        <w:t>ensamkommande flyktingungdomar</w:t>
      </w:r>
      <w:r w:rsidRPr="00B82981">
        <w:rPr>
          <w:rFonts w:asciiTheme="minorHAnsi" w:hAnsiTheme="minorHAnsi" w:cstheme="minorHAnsi"/>
        </w:rPr>
        <w:t xml:space="preserve"> och andra grupper som </w:t>
      </w:r>
      <w:r w:rsidR="00B82981" w:rsidRPr="00B82981">
        <w:rPr>
          <w:rFonts w:asciiTheme="minorHAnsi" w:hAnsiTheme="minorHAnsi" w:cstheme="minorHAnsi"/>
        </w:rPr>
        <w:t>normalt inte är representerade i lokalavdelningen</w:t>
      </w:r>
      <w:r w:rsidRPr="00B82981">
        <w:rPr>
          <w:rFonts w:asciiTheme="minorHAnsi" w:hAnsiTheme="minorHAnsi" w:cstheme="minorHAnsi"/>
        </w:rPr>
        <w:t xml:space="preserve">. </w:t>
      </w:r>
    </w:p>
    <w:p w:rsidR="009266D8" w:rsidRPr="00B82981" w:rsidRDefault="009266D8" w:rsidP="00B82981">
      <w:pPr>
        <w:pStyle w:val="Liststycke"/>
        <w:numPr>
          <w:ilvl w:val="0"/>
          <w:numId w:val="20"/>
        </w:numPr>
        <w:rPr>
          <w:rFonts w:asciiTheme="minorHAnsi" w:hAnsiTheme="minorHAnsi" w:cstheme="minorHAnsi"/>
        </w:rPr>
      </w:pPr>
      <w:r w:rsidRPr="00B82981">
        <w:rPr>
          <w:rFonts w:asciiTheme="minorHAnsi" w:hAnsiTheme="minorHAnsi" w:cstheme="minorHAnsi"/>
        </w:rPr>
        <w:t>Fortsatt dialog med Lidingö kommun vad avser tillgång till upplevelserik friluftsnatur</w:t>
      </w:r>
      <w:r w:rsidR="00B82981" w:rsidRPr="00B82981">
        <w:rPr>
          <w:rFonts w:asciiTheme="minorHAnsi" w:hAnsiTheme="minorHAnsi" w:cstheme="minorHAnsi"/>
        </w:rPr>
        <w:t>.</w:t>
      </w:r>
    </w:p>
    <w:p w:rsidR="00021CA0" w:rsidRDefault="00021CA0" w:rsidP="00B82981"/>
    <w:p w:rsidR="00021CA0" w:rsidRPr="00021CA0" w:rsidRDefault="00021CA0" w:rsidP="00F164C5"/>
    <w:p w:rsidR="00F164C5" w:rsidRPr="00D20EB9" w:rsidRDefault="00F164C5" w:rsidP="00F164C5">
      <w:pPr>
        <w:ind w:left="360"/>
        <w:rPr>
          <w:rFonts w:asciiTheme="minorHAnsi" w:hAnsiTheme="minorHAnsi" w:cstheme="minorHAnsi"/>
        </w:rPr>
      </w:pPr>
    </w:p>
    <w:sectPr w:rsidR="00F164C5" w:rsidRPr="00D20EB9" w:rsidSect="00E65CCD">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17" w:rsidRDefault="00FF5417" w:rsidP="00D51B5C">
      <w:pPr>
        <w:spacing w:after="0" w:line="240" w:lineRule="auto"/>
      </w:pPr>
      <w:r>
        <w:separator/>
      </w:r>
    </w:p>
  </w:endnote>
  <w:endnote w:type="continuationSeparator" w:id="0">
    <w:p w:rsidR="00FF5417" w:rsidRDefault="00FF5417" w:rsidP="00D5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ILUTEX">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79"/>
      <w:gridCol w:w="4867"/>
    </w:tblGrid>
    <w:tr w:rsidR="00E65CCD" w:rsidTr="00CF2C5D">
      <w:trPr>
        <w:trHeight w:hRule="exact" w:val="115"/>
        <w:jc w:val="center"/>
      </w:trPr>
      <w:tc>
        <w:tcPr>
          <w:tcW w:w="4686" w:type="dxa"/>
          <w:shd w:val="clear" w:color="auto" w:fill="4F81BD" w:themeFill="accent1"/>
          <w:tcMar>
            <w:top w:w="0" w:type="dxa"/>
            <w:bottom w:w="0" w:type="dxa"/>
          </w:tcMar>
        </w:tcPr>
        <w:p w:rsidR="00E65CCD" w:rsidRDefault="00E65CCD" w:rsidP="00E65CCD">
          <w:pPr>
            <w:pStyle w:val="Sidhuvud"/>
            <w:rPr>
              <w:caps/>
              <w:sz w:val="18"/>
            </w:rPr>
          </w:pPr>
        </w:p>
      </w:tc>
      <w:tc>
        <w:tcPr>
          <w:tcW w:w="4674" w:type="dxa"/>
          <w:shd w:val="clear" w:color="auto" w:fill="4F81BD" w:themeFill="accent1"/>
          <w:tcMar>
            <w:top w:w="0" w:type="dxa"/>
            <w:bottom w:w="0" w:type="dxa"/>
          </w:tcMar>
        </w:tcPr>
        <w:p w:rsidR="00E65CCD" w:rsidRDefault="00E65CCD" w:rsidP="00E65CCD">
          <w:pPr>
            <w:pStyle w:val="Sidhuvud"/>
            <w:jc w:val="right"/>
            <w:rPr>
              <w:caps/>
              <w:sz w:val="18"/>
            </w:rPr>
          </w:pPr>
        </w:p>
      </w:tc>
    </w:tr>
    <w:tr w:rsidR="00E65CCD" w:rsidTr="00CF2C5D">
      <w:trPr>
        <w:jc w:val="center"/>
      </w:trPr>
      <w:sdt>
        <w:sdtPr>
          <w:rPr>
            <w:sz w:val="20"/>
          </w:rPr>
          <w:alias w:val="Författare"/>
          <w:tag w:val=""/>
          <w:id w:val="1534151868"/>
          <w:placeholder>
            <w:docPart w:val="D9AD947430A149D4A58BA4CB067F45FC"/>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E65CCD" w:rsidRDefault="00B82981" w:rsidP="00021CA0">
              <w:pPr>
                <w:pStyle w:val="Sidfot"/>
                <w:rPr>
                  <w:caps/>
                  <w:color w:val="808080" w:themeColor="background1" w:themeShade="80"/>
                  <w:sz w:val="18"/>
                  <w:szCs w:val="18"/>
                </w:rPr>
              </w:pPr>
              <w:r>
                <w:rPr>
                  <w:sz w:val="20"/>
                </w:rPr>
                <w:t>2017</w:t>
              </w:r>
              <w:r w:rsidR="00AD75AA">
                <w:rPr>
                  <w:sz w:val="20"/>
                </w:rPr>
                <w:t>-03-07 /Styrelsen Lidingö</w:t>
              </w:r>
            </w:p>
          </w:tc>
        </w:sdtContent>
      </w:sdt>
      <w:tc>
        <w:tcPr>
          <w:tcW w:w="4674" w:type="dxa"/>
          <w:shd w:val="clear" w:color="auto" w:fill="auto"/>
          <w:vAlign w:val="center"/>
        </w:tcPr>
        <w:p w:rsidR="00E65CCD" w:rsidRDefault="00354FC8" w:rsidP="00E65CCD">
          <w:pPr>
            <w:pStyle w:val="Sidfot"/>
            <w:jc w:val="right"/>
            <w:rPr>
              <w:caps/>
              <w:color w:val="808080" w:themeColor="background1" w:themeShade="80"/>
              <w:sz w:val="18"/>
              <w:szCs w:val="18"/>
            </w:rPr>
          </w:pPr>
          <w:r>
            <w:rPr>
              <w:caps/>
              <w:color w:val="808080" w:themeColor="background1" w:themeShade="80"/>
              <w:sz w:val="18"/>
              <w:szCs w:val="18"/>
            </w:rPr>
            <w:fldChar w:fldCharType="begin"/>
          </w:r>
          <w:r w:rsidR="00E65CCD">
            <w:rPr>
              <w:caps/>
              <w:color w:val="808080" w:themeColor="background1" w:themeShade="80"/>
              <w:sz w:val="18"/>
              <w:szCs w:val="18"/>
            </w:rPr>
            <w:instrText>PAGE   \* MERGEFORMAT</w:instrText>
          </w:r>
          <w:r>
            <w:rPr>
              <w:caps/>
              <w:color w:val="808080" w:themeColor="background1" w:themeShade="80"/>
              <w:sz w:val="18"/>
              <w:szCs w:val="18"/>
            </w:rPr>
            <w:fldChar w:fldCharType="separate"/>
          </w:r>
          <w:r w:rsidR="00F1537A">
            <w:rPr>
              <w:caps/>
              <w:noProof/>
              <w:color w:val="808080" w:themeColor="background1" w:themeShade="80"/>
              <w:sz w:val="18"/>
              <w:szCs w:val="18"/>
            </w:rPr>
            <w:t>1</w:t>
          </w:r>
          <w:r>
            <w:rPr>
              <w:caps/>
              <w:color w:val="808080" w:themeColor="background1" w:themeShade="80"/>
              <w:sz w:val="18"/>
              <w:szCs w:val="18"/>
            </w:rPr>
            <w:fldChar w:fldCharType="end"/>
          </w:r>
        </w:p>
      </w:tc>
    </w:tr>
  </w:tbl>
  <w:p w:rsidR="0062510E" w:rsidRDefault="0062510E" w:rsidP="00E65C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17" w:rsidRDefault="00FF5417" w:rsidP="00D51B5C">
      <w:pPr>
        <w:spacing w:after="0" w:line="240" w:lineRule="auto"/>
      </w:pPr>
      <w:r>
        <w:separator/>
      </w:r>
    </w:p>
  </w:footnote>
  <w:footnote w:type="continuationSeparator" w:id="0">
    <w:p w:rsidR="00FF5417" w:rsidRDefault="00FF5417" w:rsidP="00D5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5C" w:rsidRDefault="00BE1442" w:rsidP="00BE1442">
    <w:pPr>
      <w:pStyle w:val="brdtext"/>
      <w:ind w:left="0"/>
      <w:jc w:val="left"/>
    </w:pPr>
    <w:r>
      <w:t xml:space="preserve">                                                                      </w:t>
    </w:r>
    <w:r w:rsidRPr="00BE1442">
      <w:rPr>
        <w:noProof/>
        <w:lang w:val="en-US" w:eastAsia="en-US"/>
      </w:rPr>
      <w:drawing>
        <wp:inline distT="0" distB="0" distL="0" distR="0">
          <wp:extent cx="933450" cy="1046163"/>
          <wp:effectExtent l="19050" t="0" r="0" b="0"/>
          <wp:docPr id="5" name="Bild 12" descr="C:\Documents and Settings\FF Lidingö\Mina dokument\Annat\Logotyper\Ny 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FF Lidingö\Mina dokument\Annat\Logotyper\Ny bild.JPG"/>
                  <pic:cNvPicPr>
                    <a:picLocks noChangeAspect="1" noChangeArrowheads="1"/>
                  </pic:cNvPicPr>
                </pic:nvPicPr>
                <pic:blipFill>
                  <a:blip r:embed="rId1"/>
                  <a:srcRect/>
                  <a:stretch>
                    <a:fillRect/>
                  </a:stretch>
                </pic:blipFill>
                <pic:spPr bwMode="auto">
                  <a:xfrm>
                    <a:off x="0" y="0"/>
                    <a:ext cx="933450" cy="104616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7AC29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ACC0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FAEDB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EE093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D0CA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0A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940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8BD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0525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168A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47FD2"/>
    <w:multiLevelType w:val="hybridMultilevel"/>
    <w:tmpl w:val="3A2E463A"/>
    <w:lvl w:ilvl="0" w:tplc="041D0017">
      <w:start w:val="1"/>
      <w:numFmt w:val="lowerLetter"/>
      <w:lvlText w:val="%1)"/>
      <w:lvlJc w:val="left"/>
      <w:pPr>
        <w:tabs>
          <w:tab w:val="num" w:pos="360"/>
        </w:tabs>
        <w:ind w:left="360" w:hanging="360"/>
      </w:pPr>
      <w:rPr>
        <w:rFonts w:cs="Times New Roman"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6933742"/>
    <w:multiLevelType w:val="hybridMultilevel"/>
    <w:tmpl w:val="5914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E4547"/>
    <w:multiLevelType w:val="hybridMultilevel"/>
    <w:tmpl w:val="E15C08A6"/>
    <w:lvl w:ilvl="0" w:tplc="460A3910">
      <w:start w:val="1"/>
      <w:numFmt w:val="bullet"/>
      <w:lvlText w:val="•"/>
      <w:lvlJc w:val="left"/>
      <w:pPr>
        <w:tabs>
          <w:tab w:val="num" w:pos="720"/>
        </w:tabs>
        <w:ind w:left="720" w:hanging="360"/>
      </w:pPr>
      <w:rPr>
        <w:rFonts w:ascii="Arial" w:hAnsi="Arial" w:hint="default"/>
      </w:rPr>
    </w:lvl>
    <w:lvl w:ilvl="1" w:tplc="9C3E7F2C" w:tentative="1">
      <w:start w:val="1"/>
      <w:numFmt w:val="bullet"/>
      <w:lvlText w:val="•"/>
      <w:lvlJc w:val="left"/>
      <w:pPr>
        <w:tabs>
          <w:tab w:val="num" w:pos="1440"/>
        </w:tabs>
        <w:ind w:left="1440" w:hanging="360"/>
      </w:pPr>
      <w:rPr>
        <w:rFonts w:ascii="Arial" w:hAnsi="Arial" w:hint="default"/>
      </w:rPr>
    </w:lvl>
    <w:lvl w:ilvl="2" w:tplc="3AA8BF42" w:tentative="1">
      <w:start w:val="1"/>
      <w:numFmt w:val="bullet"/>
      <w:lvlText w:val="•"/>
      <w:lvlJc w:val="left"/>
      <w:pPr>
        <w:tabs>
          <w:tab w:val="num" w:pos="2160"/>
        </w:tabs>
        <w:ind w:left="2160" w:hanging="360"/>
      </w:pPr>
      <w:rPr>
        <w:rFonts w:ascii="Arial" w:hAnsi="Arial" w:hint="default"/>
      </w:rPr>
    </w:lvl>
    <w:lvl w:ilvl="3" w:tplc="DCC40E98" w:tentative="1">
      <w:start w:val="1"/>
      <w:numFmt w:val="bullet"/>
      <w:lvlText w:val="•"/>
      <w:lvlJc w:val="left"/>
      <w:pPr>
        <w:tabs>
          <w:tab w:val="num" w:pos="2880"/>
        </w:tabs>
        <w:ind w:left="2880" w:hanging="360"/>
      </w:pPr>
      <w:rPr>
        <w:rFonts w:ascii="Arial" w:hAnsi="Arial" w:hint="default"/>
      </w:rPr>
    </w:lvl>
    <w:lvl w:ilvl="4" w:tplc="22301068" w:tentative="1">
      <w:start w:val="1"/>
      <w:numFmt w:val="bullet"/>
      <w:lvlText w:val="•"/>
      <w:lvlJc w:val="left"/>
      <w:pPr>
        <w:tabs>
          <w:tab w:val="num" w:pos="3600"/>
        </w:tabs>
        <w:ind w:left="3600" w:hanging="360"/>
      </w:pPr>
      <w:rPr>
        <w:rFonts w:ascii="Arial" w:hAnsi="Arial" w:hint="default"/>
      </w:rPr>
    </w:lvl>
    <w:lvl w:ilvl="5" w:tplc="D6EA7732" w:tentative="1">
      <w:start w:val="1"/>
      <w:numFmt w:val="bullet"/>
      <w:lvlText w:val="•"/>
      <w:lvlJc w:val="left"/>
      <w:pPr>
        <w:tabs>
          <w:tab w:val="num" w:pos="4320"/>
        </w:tabs>
        <w:ind w:left="4320" w:hanging="360"/>
      </w:pPr>
      <w:rPr>
        <w:rFonts w:ascii="Arial" w:hAnsi="Arial" w:hint="default"/>
      </w:rPr>
    </w:lvl>
    <w:lvl w:ilvl="6" w:tplc="231C4E38" w:tentative="1">
      <w:start w:val="1"/>
      <w:numFmt w:val="bullet"/>
      <w:lvlText w:val="•"/>
      <w:lvlJc w:val="left"/>
      <w:pPr>
        <w:tabs>
          <w:tab w:val="num" w:pos="5040"/>
        </w:tabs>
        <w:ind w:left="5040" w:hanging="360"/>
      </w:pPr>
      <w:rPr>
        <w:rFonts w:ascii="Arial" w:hAnsi="Arial" w:hint="default"/>
      </w:rPr>
    </w:lvl>
    <w:lvl w:ilvl="7" w:tplc="31CCA94C" w:tentative="1">
      <w:start w:val="1"/>
      <w:numFmt w:val="bullet"/>
      <w:lvlText w:val="•"/>
      <w:lvlJc w:val="left"/>
      <w:pPr>
        <w:tabs>
          <w:tab w:val="num" w:pos="5760"/>
        </w:tabs>
        <w:ind w:left="5760" w:hanging="360"/>
      </w:pPr>
      <w:rPr>
        <w:rFonts w:ascii="Arial" w:hAnsi="Arial" w:hint="default"/>
      </w:rPr>
    </w:lvl>
    <w:lvl w:ilvl="8" w:tplc="485EB1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767CC1"/>
    <w:multiLevelType w:val="hybridMultilevel"/>
    <w:tmpl w:val="A6AA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2469E"/>
    <w:multiLevelType w:val="hybridMultilevel"/>
    <w:tmpl w:val="F3408F88"/>
    <w:lvl w:ilvl="0" w:tplc="041D0017">
      <w:start w:val="1"/>
      <w:numFmt w:val="lowerLetter"/>
      <w:lvlText w:val="%1)"/>
      <w:lvlJc w:val="left"/>
      <w:pPr>
        <w:tabs>
          <w:tab w:val="num" w:pos="360"/>
        </w:tabs>
        <w:ind w:left="360" w:hanging="360"/>
      </w:pPr>
      <w:rPr>
        <w:rFonts w:cs="Times New Roman"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FB013C0"/>
    <w:multiLevelType w:val="hybridMultilevel"/>
    <w:tmpl w:val="EC506B8A"/>
    <w:lvl w:ilvl="0" w:tplc="93443CEE">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A02AF6"/>
    <w:multiLevelType w:val="hybridMultilevel"/>
    <w:tmpl w:val="BE706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D52F1"/>
    <w:multiLevelType w:val="hybridMultilevel"/>
    <w:tmpl w:val="56EE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01503C"/>
    <w:multiLevelType w:val="hybridMultilevel"/>
    <w:tmpl w:val="AF20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777BB"/>
    <w:multiLevelType w:val="hybridMultilevel"/>
    <w:tmpl w:val="08BA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8"/>
  </w:num>
  <w:num w:numId="14">
    <w:abstractNumId w:val="17"/>
  </w:num>
  <w:num w:numId="15">
    <w:abstractNumId w:val="11"/>
  </w:num>
  <w:num w:numId="16">
    <w:abstractNumId w:val="16"/>
  </w:num>
  <w:num w:numId="17">
    <w:abstractNumId w:val="12"/>
  </w:num>
  <w:num w:numId="18">
    <w:abstractNumId w:val="15"/>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9F"/>
    <w:rsid w:val="00021CA0"/>
    <w:rsid w:val="001428AD"/>
    <w:rsid w:val="00150BFF"/>
    <w:rsid w:val="001B4A81"/>
    <w:rsid w:val="001B71AB"/>
    <w:rsid w:val="001C7133"/>
    <w:rsid w:val="001D2C5A"/>
    <w:rsid w:val="001D6CC0"/>
    <w:rsid w:val="00232494"/>
    <w:rsid w:val="00234845"/>
    <w:rsid w:val="002D57BA"/>
    <w:rsid w:val="002E0711"/>
    <w:rsid w:val="002F0D43"/>
    <w:rsid w:val="003233A0"/>
    <w:rsid w:val="00323A9D"/>
    <w:rsid w:val="00354FC8"/>
    <w:rsid w:val="003743D3"/>
    <w:rsid w:val="00397CEF"/>
    <w:rsid w:val="003E4596"/>
    <w:rsid w:val="004B0D9F"/>
    <w:rsid w:val="005137E0"/>
    <w:rsid w:val="00522092"/>
    <w:rsid w:val="00554A95"/>
    <w:rsid w:val="005A4766"/>
    <w:rsid w:val="005C36CE"/>
    <w:rsid w:val="0062510E"/>
    <w:rsid w:val="00643B02"/>
    <w:rsid w:val="0066762C"/>
    <w:rsid w:val="00675D71"/>
    <w:rsid w:val="006E0D49"/>
    <w:rsid w:val="006E6BE8"/>
    <w:rsid w:val="006F0E99"/>
    <w:rsid w:val="006F113B"/>
    <w:rsid w:val="00757E04"/>
    <w:rsid w:val="00763987"/>
    <w:rsid w:val="00811C8E"/>
    <w:rsid w:val="00820D20"/>
    <w:rsid w:val="00852254"/>
    <w:rsid w:val="00903D07"/>
    <w:rsid w:val="009266D8"/>
    <w:rsid w:val="009A6E4E"/>
    <w:rsid w:val="009F10A6"/>
    <w:rsid w:val="00A15BD1"/>
    <w:rsid w:val="00A36609"/>
    <w:rsid w:val="00AA27EF"/>
    <w:rsid w:val="00AC4F4A"/>
    <w:rsid w:val="00AD75AA"/>
    <w:rsid w:val="00B61B74"/>
    <w:rsid w:val="00B67212"/>
    <w:rsid w:val="00B82981"/>
    <w:rsid w:val="00B9301B"/>
    <w:rsid w:val="00BD6EBE"/>
    <w:rsid w:val="00BE1442"/>
    <w:rsid w:val="00BF7ECF"/>
    <w:rsid w:val="00C047A2"/>
    <w:rsid w:val="00C54B95"/>
    <w:rsid w:val="00C671CB"/>
    <w:rsid w:val="00CC779A"/>
    <w:rsid w:val="00D072EC"/>
    <w:rsid w:val="00D20EB9"/>
    <w:rsid w:val="00D5077F"/>
    <w:rsid w:val="00D51B5C"/>
    <w:rsid w:val="00D864FC"/>
    <w:rsid w:val="00D93D46"/>
    <w:rsid w:val="00DC001D"/>
    <w:rsid w:val="00DC04BC"/>
    <w:rsid w:val="00DC10E1"/>
    <w:rsid w:val="00E024EE"/>
    <w:rsid w:val="00E33DE4"/>
    <w:rsid w:val="00E5556B"/>
    <w:rsid w:val="00E65CCD"/>
    <w:rsid w:val="00E65DAC"/>
    <w:rsid w:val="00E74561"/>
    <w:rsid w:val="00F1537A"/>
    <w:rsid w:val="00F164C5"/>
    <w:rsid w:val="00F24E05"/>
    <w:rsid w:val="00F27500"/>
    <w:rsid w:val="00FC5B1F"/>
    <w:rsid w:val="00FF54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F2003B"/>
  <w15:docId w15:val="{6C6EE399-E62F-41C8-AA84-822EABDC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0D9F"/>
    <w:pPr>
      <w:spacing w:after="200" w:line="276" w:lineRule="auto"/>
    </w:pPr>
    <w:rPr>
      <w:lang w:eastAsia="en-US"/>
    </w:rPr>
  </w:style>
  <w:style w:type="paragraph" w:styleId="Rubrik1">
    <w:name w:val="heading 1"/>
    <w:basedOn w:val="Normal"/>
    <w:next w:val="Normal"/>
    <w:link w:val="Rubrik1Char"/>
    <w:qFormat/>
    <w:locked/>
    <w:rsid w:val="00D51B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9"/>
    <w:qFormat/>
    <w:locked/>
    <w:rsid w:val="005A4766"/>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locked/>
    <w:rsid w:val="005A4766"/>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0B16FF"/>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0B16FF"/>
    <w:rPr>
      <w:rFonts w:asciiTheme="majorHAnsi" w:eastAsiaTheme="majorEastAsia" w:hAnsiTheme="majorHAnsi" w:cstheme="majorBidi"/>
      <w:b/>
      <w:bCs/>
      <w:sz w:val="26"/>
      <w:szCs w:val="26"/>
      <w:lang w:eastAsia="en-US"/>
    </w:rPr>
  </w:style>
  <w:style w:type="paragraph" w:styleId="Ballongtext">
    <w:name w:val="Balloon Text"/>
    <w:basedOn w:val="Normal"/>
    <w:link w:val="BallongtextChar"/>
    <w:uiPriority w:val="99"/>
    <w:semiHidden/>
    <w:rsid w:val="004B0D9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4B0D9F"/>
    <w:rPr>
      <w:rFonts w:ascii="Tahoma" w:hAnsi="Tahoma" w:cs="Tahoma"/>
      <w:sz w:val="16"/>
      <w:szCs w:val="16"/>
    </w:rPr>
  </w:style>
  <w:style w:type="table" w:styleId="Tabellrutnt">
    <w:name w:val="Table Grid"/>
    <w:basedOn w:val="Normaltabell"/>
    <w:uiPriority w:val="99"/>
    <w:rsid w:val="004B0D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link w:val="RubrikChar"/>
    <w:uiPriority w:val="99"/>
    <w:qFormat/>
    <w:locked/>
    <w:rsid w:val="001D2C5A"/>
    <w:pPr>
      <w:spacing w:before="240" w:after="60"/>
      <w:jc w:val="center"/>
      <w:outlineLvl w:val="0"/>
    </w:pPr>
    <w:rPr>
      <w:rFonts w:ascii="Arial" w:hAnsi="Arial" w:cs="Arial"/>
      <w:b/>
      <w:bCs/>
      <w:kern w:val="28"/>
      <w:sz w:val="32"/>
      <w:szCs w:val="32"/>
    </w:rPr>
  </w:style>
  <w:style w:type="character" w:customStyle="1" w:styleId="RubrikChar">
    <w:name w:val="Rubrik Char"/>
    <w:basedOn w:val="Standardstycketeckensnitt"/>
    <w:link w:val="Rubrik"/>
    <w:uiPriority w:val="10"/>
    <w:rsid w:val="000B16FF"/>
    <w:rPr>
      <w:rFonts w:asciiTheme="majorHAnsi" w:eastAsiaTheme="majorEastAsia" w:hAnsiTheme="majorHAnsi" w:cstheme="majorBidi"/>
      <w:b/>
      <w:bCs/>
      <w:kern w:val="28"/>
      <w:sz w:val="32"/>
      <w:szCs w:val="32"/>
      <w:lang w:eastAsia="en-US"/>
    </w:rPr>
  </w:style>
  <w:style w:type="paragraph" w:styleId="Sidfot">
    <w:name w:val="footer"/>
    <w:basedOn w:val="Normal"/>
    <w:link w:val="SidfotChar"/>
    <w:uiPriority w:val="99"/>
    <w:rsid w:val="00903D07"/>
    <w:pPr>
      <w:tabs>
        <w:tab w:val="center" w:pos="4536"/>
        <w:tab w:val="right" w:pos="9072"/>
      </w:tabs>
    </w:pPr>
  </w:style>
  <w:style w:type="character" w:customStyle="1" w:styleId="SidfotChar">
    <w:name w:val="Sidfot Char"/>
    <w:basedOn w:val="Standardstycketeckensnitt"/>
    <w:link w:val="Sidfot"/>
    <w:uiPriority w:val="99"/>
    <w:rsid w:val="00903D07"/>
    <w:rPr>
      <w:lang w:eastAsia="en-US"/>
    </w:rPr>
  </w:style>
  <w:style w:type="paragraph" w:styleId="Liststycke">
    <w:name w:val="List Paragraph"/>
    <w:basedOn w:val="Normal"/>
    <w:uiPriority w:val="34"/>
    <w:qFormat/>
    <w:rsid w:val="006E6BE8"/>
    <w:pPr>
      <w:ind w:left="720"/>
      <w:contextualSpacing/>
    </w:pPr>
  </w:style>
  <w:style w:type="paragraph" w:styleId="Sidhuvud">
    <w:name w:val="header"/>
    <w:basedOn w:val="Normal"/>
    <w:link w:val="SidhuvudChar"/>
    <w:uiPriority w:val="99"/>
    <w:unhideWhenUsed/>
    <w:rsid w:val="00D51B5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51B5C"/>
    <w:rPr>
      <w:lang w:eastAsia="en-US"/>
    </w:rPr>
  </w:style>
  <w:style w:type="character" w:customStyle="1" w:styleId="Rubrik1Char">
    <w:name w:val="Rubrik 1 Char"/>
    <w:basedOn w:val="Standardstycketeckensnitt"/>
    <w:link w:val="Rubrik1"/>
    <w:rsid w:val="00D51B5C"/>
    <w:rPr>
      <w:rFonts w:asciiTheme="majorHAnsi" w:eastAsiaTheme="majorEastAsia" w:hAnsiTheme="majorHAnsi" w:cstheme="majorBidi"/>
      <w:color w:val="365F91" w:themeColor="accent1" w:themeShade="BF"/>
      <w:sz w:val="32"/>
      <w:szCs w:val="32"/>
      <w:lang w:eastAsia="en-US"/>
    </w:rPr>
  </w:style>
  <w:style w:type="table" w:customStyle="1" w:styleId="Rutntstabell4dekorfrg41">
    <w:name w:val="Rutnätstabell 4 – dekorfärg 41"/>
    <w:basedOn w:val="Normaltabell"/>
    <w:uiPriority w:val="49"/>
    <w:rsid w:val="00D20EB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Platshllartext">
    <w:name w:val="Placeholder Text"/>
    <w:basedOn w:val="Standardstycketeckensnitt"/>
    <w:uiPriority w:val="99"/>
    <w:semiHidden/>
    <w:rsid w:val="00E65CCD"/>
    <w:rPr>
      <w:color w:val="808080"/>
    </w:rPr>
  </w:style>
  <w:style w:type="paragraph" w:customStyle="1" w:styleId="brdtext">
    <w:name w:val="brödtext"/>
    <w:basedOn w:val="Normal"/>
    <w:rsid w:val="00BE1442"/>
    <w:pPr>
      <w:spacing w:after="0" w:line="240" w:lineRule="auto"/>
      <w:ind w:left="964" w:right="964"/>
      <w:jc w:val="both"/>
    </w:pPr>
    <w:rPr>
      <w:rFonts w:ascii="FRILUTEX" w:eastAsia="Times New Roman" w:hAnsi="FRILUTEX"/>
      <w:spacing w:val="-2"/>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335210">
      <w:bodyDiv w:val="1"/>
      <w:marLeft w:val="0"/>
      <w:marRight w:val="0"/>
      <w:marTop w:val="0"/>
      <w:marBottom w:val="0"/>
      <w:divBdr>
        <w:top w:val="none" w:sz="0" w:space="0" w:color="auto"/>
        <w:left w:val="none" w:sz="0" w:space="0" w:color="auto"/>
        <w:bottom w:val="none" w:sz="0" w:space="0" w:color="auto"/>
        <w:right w:val="none" w:sz="0" w:space="0" w:color="auto"/>
      </w:divBdr>
      <w:divsChild>
        <w:div w:id="877859126">
          <w:marLeft w:val="547"/>
          <w:marRight w:val="0"/>
          <w:marTop w:val="86"/>
          <w:marBottom w:val="0"/>
          <w:divBdr>
            <w:top w:val="none" w:sz="0" w:space="0" w:color="auto"/>
            <w:left w:val="none" w:sz="0" w:space="0" w:color="auto"/>
            <w:bottom w:val="none" w:sz="0" w:space="0" w:color="auto"/>
            <w:right w:val="none" w:sz="0" w:space="0" w:color="auto"/>
          </w:divBdr>
        </w:div>
        <w:div w:id="643509158">
          <w:marLeft w:val="547"/>
          <w:marRight w:val="0"/>
          <w:marTop w:val="86"/>
          <w:marBottom w:val="0"/>
          <w:divBdr>
            <w:top w:val="none" w:sz="0" w:space="0" w:color="auto"/>
            <w:left w:val="none" w:sz="0" w:space="0" w:color="auto"/>
            <w:bottom w:val="none" w:sz="0" w:space="0" w:color="auto"/>
            <w:right w:val="none" w:sz="0" w:space="0" w:color="auto"/>
          </w:divBdr>
        </w:div>
        <w:div w:id="1911966555">
          <w:marLeft w:val="547"/>
          <w:marRight w:val="0"/>
          <w:marTop w:val="86"/>
          <w:marBottom w:val="0"/>
          <w:divBdr>
            <w:top w:val="none" w:sz="0" w:space="0" w:color="auto"/>
            <w:left w:val="none" w:sz="0" w:space="0" w:color="auto"/>
            <w:bottom w:val="none" w:sz="0" w:space="0" w:color="auto"/>
            <w:right w:val="none" w:sz="0" w:space="0" w:color="auto"/>
          </w:divBdr>
        </w:div>
        <w:div w:id="1882862142">
          <w:marLeft w:val="547"/>
          <w:marRight w:val="0"/>
          <w:marTop w:val="86"/>
          <w:marBottom w:val="0"/>
          <w:divBdr>
            <w:top w:val="none" w:sz="0" w:space="0" w:color="auto"/>
            <w:left w:val="none" w:sz="0" w:space="0" w:color="auto"/>
            <w:bottom w:val="none" w:sz="0" w:space="0" w:color="auto"/>
            <w:right w:val="none" w:sz="0" w:space="0" w:color="auto"/>
          </w:divBdr>
        </w:div>
        <w:div w:id="1031959342">
          <w:marLeft w:val="547"/>
          <w:marRight w:val="0"/>
          <w:marTop w:val="86"/>
          <w:marBottom w:val="0"/>
          <w:divBdr>
            <w:top w:val="none" w:sz="0" w:space="0" w:color="auto"/>
            <w:left w:val="none" w:sz="0" w:space="0" w:color="auto"/>
            <w:bottom w:val="none" w:sz="0" w:space="0" w:color="auto"/>
            <w:right w:val="none" w:sz="0" w:space="0" w:color="auto"/>
          </w:divBdr>
        </w:div>
        <w:div w:id="37515975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AD947430A149D4A58BA4CB067F45FC"/>
        <w:category>
          <w:name w:val="Allmänt"/>
          <w:gallery w:val="placeholder"/>
        </w:category>
        <w:types>
          <w:type w:val="bbPlcHdr"/>
        </w:types>
        <w:behaviors>
          <w:behavior w:val="content"/>
        </w:behaviors>
        <w:guid w:val="{8105AF52-790D-490F-B5AF-89057D35EB5F}"/>
      </w:docPartPr>
      <w:docPartBody>
        <w:p w:rsidR="00C25232" w:rsidRDefault="00F969B9" w:rsidP="00F969B9">
          <w:pPr>
            <w:pStyle w:val="D9AD947430A149D4A58BA4CB067F45FC"/>
          </w:pPr>
          <w:r>
            <w:rPr>
              <w:rStyle w:val="Platshllartext"/>
            </w:rPr>
            <w:t>[Författare]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ILUTEX">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2"/>
  </w:compat>
  <w:rsids>
    <w:rsidRoot w:val="00F969B9"/>
    <w:rsid w:val="003B6A4B"/>
    <w:rsid w:val="003D16F7"/>
    <w:rsid w:val="005158B7"/>
    <w:rsid w:val="00685033"/>
    <w:rsid w:val="00A46E02"/>
    <w:rsid w:val="00C25232"/>
    <w:rsid w:val="00D2095A"/>
    <w:rsid w:val="00F30587"/>
    <w:rsid w:val="00F969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D16F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69B9"/>
    <w:rPr>
      <w:color w:val="808080"/>
    </w:rPr>
  </w:style>
  <w:style w:type="paragraph" w:customStyle="1" w:styleId="D9AD947430A149D4A58BA4CB067F45FC">
    <w:name w:val="D9AD947430A149D4A58BA4CB067F45FC"/>
    <w:rsid w:val="00F96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412</Words>
  <Characters>2353</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Verksamhetsplanering januari 2014</vt:lpstr>
      <vt:lpstr>Verksamhetsplanering januari 2014</vt:lpstr>
    </vt:vector>
  </TitlesOfParts>
  <Company>Orexo AB</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Verksamhetsplanering januari 2014</dc:title>
  <dc:creator>2017-03-07 /Styrelsen Lidingö</dc:creator>
  <cp:lastModifiedBy>Patrik Blomquist</cp:lastModifiedBy>
  <cp:revision>4</cp:revision>
  <cp:lastPrinted>2016-03-07T15:13:00Z</cp:lastPrinted>
  <dcterms:created xsi:type="dcterms:W3CDTF">2017-03-05T22:24:00Z</dcterms:created>
  <dcterms:modified xsi:type="dcterms:W3CDTF">2017-03-08T21:46:00Z</dcterms:modified>
</cp:coreProperties>
</file>