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E2ED4" w14:textId="77777777" w:rsidR="00C82C8A" w:rsidRDefault="00C82C8A" w:rsidP="00B93FBB">
      <w:pPr>
        <w:pStyle w:val="Rubrik1"/>
        <w:jc w:val="both"/>
        <w:rPr>
          <w:sz w:val="52"/>
          <w:szCs w:val="52"/>
        </w:rPr>
      </w:pPr>
      <w:bookmarkStart w:id="0" w:name="_Toc459294935"/>
      <w:bookmarkStart w:id="1" w:name="_Toc464135979"/>
      <w:bookmarkStart w:id="2" w:name="_Toc502839027"/>
    </w:p>
    <w:p w14:paraId="28EF58E5" w14:textId="77777777" w:rsidR="00C82C8A" w:rsidRDefault="00C82C8A" w:rsidP="00B93FBB">
      <w:pPr>
        <w:pStyle w:val="Rubrik1"/>
        <w:jc w:val="both"/>
        <w:rPr>
          <w:sz w:val="52"/>
          <w:szCs w:val="52"/>
        </w:rPr>
      </w:pPr>
    </w:p>
    <w:p w14:paraId="410A81DC" w14:textId="6DB73814" w:rsidR="00970591" w:rsidRPr="00AB2BC5" w:rsidRDefault="00970591" w:rsidP="003032B7">
      <w:pPr>
        <w:pStyle w:val="Rubrik1"/>
        <w:jc w:val="center"/>
        <w:rPr>
          <w:sz w:val="52"/>
          <w:szCs w:val="52"/>
          <w:highlight w:val="yellow"/>
        </w:rPr>
      </w:pPr>
      <w:r w:rsidRPr="00AB2BC5">
        <w:rPr>
          <w:noProof/>
          <w:highlight w:val="yellow"/>
          <w:lang w:val="en-US"/>
        </w:rPr>
        <w:drawing>
          <wp:inline distT="0" distB="0" distL="0" distR="0" wp14:anchorId="2D074984" wp14:editId="0B9C1D81">
            <wp:extent cx="1838830" cy="2060867"/>
            <wp:effectExtent l="0" t="0" r="9525" b="0"/>
            <wp:docPr id="5" name="Bild 12" descr="C:\Documents and Settings\FF Lidingö\Mina dokument\Annat\Logotyper\Ny 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FF Lidingö\Mina dokument\Annat\Logotyper\Ny bild.JPG"/>
                    <pic:cNvPicPr>
                      <a:picLocks noChangeAspect="1" noChangeArrowheads="1"/>
                    </pic:cNvPicPr>
                  </pic:nvPicPr>
                  <pic:blipFill>
                    <a:blip r:embed="rId8"/>
                    <a:srcRect/>
                    <a:stretch>
                      <a:fillRect/>
                    </a:stretch>
                  </pic:blipFill>
                  <pic:spPr bwMode="auto">
                    <a:xfrm>
                      <a:off x="0" y="0"/>
                      <a:ext cx="1867770" cy="2093301"/>
                    </a:xfrm>
                    <a:prstGeom prst="rect">
                      <a:avLst/>
                    </a:prstGeom>
                    <a:noFill/>
                    <a:ln w="9525">
                      <a:noFill/>
                      <a:miter lim="800000"/>
                      <a:headEnd/>
                      <a:tailEnd/>
                    </a:ln>
                  </pic:spPr>
                </pic:pic>
              </a:graphicData>
            </a:graphic>
          </wp:inline>
        </w:drawing>
      </w:r>
    </w:p>
    <w:p w14:paraId="055F26A0" w14:textId="77777777" w:rsidR="00AA1DCF" w:rsidRPr="00AB2BC5" w:rsidRDefault="00AA1DCF" w:rsidP="003032B7">
      <w:pPr>
        <w:jc w:val="center"/>
        <w:rPr>
          <w:highlight w:val="yellow"/>
        </w:rPr>
      </w:pPr>
    </w:p>
    <w:p w14:paraId="6E2B086D" w14:textId="7F73C551" w:rsidR="00B01E96" w:rsidRPr="00F56758" w:rsidRDefault="00970591" w:rsidP="003032B7">
      <w:pPr>
        <w:pStyle w:val="Rubrik1"/>
        <w:jc w:val="center"/>
        <w:rPr>
          <w:sz w:val="52"/>
          <w:szCs w:val="52"/>
        </w:rPr>
      </w:pPr>
      <w:r w:rsidRPr="00F56758">
        <w:rPr>
          <w:sz w:val="52"/>
          <w:szCs w:val="52"/>
        </w:rPr>
        <w:t>VERKSAMHETSBERÄTTELSE 202</w:t>
      </w:r>
      <w:r w:rsidR="00AB2BC5" w:rsidRPr="00F56758">
        <w:rPr>
          <w:sz w:val="52"/>
          <w:szCs w:val="52"/>
        </w:rPr>
        <w:t>2</w:t>
      </w:r>
    </w:p>
    <w:p w14:paraId="0E0F55C3" w14:textId="7F83874A" w:rsidR="00970591" w:rsidRPr="00AB2BC5" w:rsidRDefault="00970591" w:rsidP="00B93FBB">
      <w:pPr>
        <w:jc w:val="both"/>
        <w:rPr>
          <w:highlight w:val="yellow"/>
        </w:rPr>
      </w:pPr>
    </w:p>
    <w:p w14:paraId="73EA1306" w14:textId="75E8B1CE" w:rsidR="00B02FE6" w:rsidRPr="00AB2BC5" w:rsidRDefault="00B02FE6" w:rsidP="00B93FBB">
      <w:pPr>
        <w:jc w:val="both"/>
        <w:rPr>
          <w:highlight w:val="yellow"/>
        </w:rPr>
      </w:pPr>
    </w:p>
    <w:p w14:paraId="72F9C8D9" w14:textId="39DC314E" w:rsidR="00E85236" w:rsidRPr="00AB2BC5" w:rsidRDefault="00857104" w:rsidP="003032B7">
      <w:pPr>
        <w:jc w:val="center"/>
        <w:rPr>
          <w:highlight w:val="yellow"/>
        </w:rPr>
      </w:pPr>
      <w:r>
        <w:rPr>
          <w:noProof/>
        </w:rPr>
        <mc:AlternateContent>
          <mc:Choice Requires="wps">
            <w:drawing>
              <wp:inline distT="0" distB="0" distL="0" distR="0" wp14:anchorId="7FFD77DC" wp14:editId="2DFBAC64">
                <wp:extent cx="304800" cy="304800"/>
                <wp:effectExtent l="0" t="0" r="0" b="0"/>
                <wp:docPr id="1" name="Rektange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994D5" id="Rektangel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highlight w:val="yellow"/>
        </w:rPr>
        <w:drawing>
          <wp:inline distT="0" distB="0" distL="0" distR="0" wp14:anchorId="08585210" wp14:editId="09EBBD10">
            <wp:extent cx="6445794" cy="3133373"/>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306" cy="3150150"/>
                    </a:xfrm>
                    <a:prstGeom prst="rect">
                      <a:avLst/>
                    </a:prstGeom>
                    <a:noFill/>
                  </pic:spPr>
                </pic:pic>
              </a:graphicData>
            </a:graphic>
          </wp:inline>
        </w:drawing>
      </w:r>
    </w:p>
    <w:p w14:paraId="1AE7753E" w14:textId="77777777" w:rsidR="00B02FE6" w:rsidRPr="00AB2BC5" w:rsidRDefault="00B02FE6" w:rsidP="00B93FBB">
      <w:pPr>
        <w:jc w:val="both"/>
        <w:rPr>
          <w:highlight w:val="yellow"/>
        </w:rPr>
      </w:pPr>
    </w:p>
    <w:p w14:paraId="55D1FB56" w14:textId="77777777" w:rsidR="00E85236" w:rsidRPr="00AB2BC5" w:rsidRDefault="00E85236" w:rsidP="00B93FBB">
      <w:pPr>
        <w:jc w:val="both"/>
        <w:rPr>
          <w:highlight w:val="yellow"/>
        </w:rPr>
      </w:pPr>
      <w:r w:rsidRPr="00AB2BC5">
        <w:rPr>
          <w:highlight w:val="yellow"/>
        </w:rPr>
        <w:br w:type="page"/>
      </w:r>
    </w:p>
    <w:p w14:paraId="1BD1B5C0" w14:textId="77777777" w:rsidR="00E85236" w:rsidRPr="00AB2BC5" w:rsidRDefault="00E85236" w:rsidP="00B93FBB">
      <w:pPr>
        <w:jc w:val="both"/>
        <w:rPr>
          <w:highlight w:val="yellow"/>
        </w:rPr>
      </w:pPr>
    </w:p>
    <w:p w14:paraId="5AE301DD" w14:textId="05E2F058" w:rsidR="00C27C09" w:rsidRPr="009F11FE" w:rsidRDefault="00C27C09" w:rsidP="003D17C5">
      <w:pPr>
        <w:pStyle w:val="Rubrik2"/>
      </w:pPr>
      <w:r w:rsidRPr="009F11FE">
        <w:t>Ordföranden har ordet</w:t>
      </w:r>
    </w:p>
    <w:p w14:paraId="2232334B" w14:textId="51BFB60D" w:rsidR="003D17C5" w:rsidRDefault="009F11FE" w:rsidP="00B93FBB">
      <w:pPr>
        <w:jc w:val="both"/>
      </w:pPr>
      <w:r w:rsidRPr="009F11FE">
        <w:t xml:space="preserve">Många </w:t>
      </w:r>
      <w:r>
        <w:t xml:space="preserve">av oss kommer minnas </w:t>
      </w:r>
      <w:r w:rsidR="003032B7">
        <w:t xml:space="preserve">även </w:t>
      </w:r>
      <w:r>
        <w:t xml:space="preserve">2022 som ett </w:t>
      </w:r>
      <w:r w:rsidR="003032B7">
        <w:t xml:space="preserve">mycket </w:t>
      </w:r>
      <w:r>
        <w:t>annorlunda år. Efter att pandemin börjat släppa vårt grepp så bröt ett krig ut i Europa.</w:t>
      </w:r>
      <w:r w:rsidR="00B43CD6">
        <w:t xml:space="preserve"> Inget som påverkar vår verksamhet direkt men som indirekt påverkar oss. Oro för höga elpriser </w:t>
      </w:r>
      <w:r w:rsidR="00E421DA">
        <w:t>för</w:t>
      </w:r>
      <w:r w:rsidR="006156E2">
        <w:t xml:space="preserve"> de som sköter slalombacken </w:t>
      </w:r>
      <w:r w:rsidR="00E421DA">
        <w:t>och</w:t>
      </w:r>
      <w:r w:rsidR="006156E2">
        <w:t xml:space="preserve"> ska lägga snö. </w:t>
      </w:r>
      <w:r w:rsidR="005F611F">
        <w:t xml:space="preserve">Valår kan ju också leda till funderingar på hur </w:t>
      </w:r>
      <w:r w:rsidR="005C5E1A">
        <w:t xml:space="preserve">resurser till föreningar och friluftsliv </w:t>
      </w:r>
      <w:r w:rsidR="00E421DA">
        <w:t>eventuellt</w:t>
      </w:r>
      <w:r w:rsidR="005C5E1A">
        <w:t xml:space="preserve"> ändras med förändring i den politiska ledningen. V</w:t>
      </w:r>
      <w:r w:rsidR="006156E2">
        <w:t xml:space="preserve">i sett </w:t>
      </w:r>
      <w:r w:rsidR="005C5E1A">
        <w:t>dock</w:t>
      </w:r>
      <w:r w:rsidR="00C707AC">
        <w:t xml:space="preserve"> </w:t>
      </w:r>
      <w:r w:rsidR="006156E2">
        <w:t xml:space="preserve">ett fortsatt ökat intresse för semester på hemmaplan och </w:t>
      </w:r>
      <w:r w:rsidR="00C707AC">
        <w:t xml:space="preserve">även ett sug efter </w:t>
      </w:r>
      <w:r w:rsidR="002A4BC6">
        <w:t xml:space="preserve">kunskaper om hur man </w:t>
      </w:r>
      <w:r w:rsidR="00C707AC">
        <w:t>bättre kan njuta av naturen</w:t>
      </w:r>
      <w:r w:rsidR="00BE5DA7">
        <w:t xml:space="preserve"> samt </w:t>
      </w:r>
      <w:r w:rsidR="002A4BC6">
        <w:t>klarar sig själv</w:t>
      </w:r>
      <w:r w:rsidR="00BE5DA7">
        <w:t>, t.ex.</w:t>
      </w:r>
      <w:r w:rsidR="002A4BC6">
        <w:t xml:space="preserve"> göra upp eld</w:t>
      </w:r>
      <w:r w:rsidR="00BE5DA7">
        <w:t xml:space="preserve"> och</w:t>
      </w:r>
      <w:r w:rsidR="002A4BC6">
        <w:t xml:space="preserve"> använda stormkök.</w:t>
      </w:r>
      <w:r w:rsidR="00C707AC">
        <w:t xml:space="preserve"> </w:t>
      </w:r>
      <w:r w:rsidR="00E421DA">
        <w:t>Därför ser vi tillbaka på ännu ett år där vår verksamhet har fyllt en viktig funktion i samhället</w:t>
      </w:r>
      <w:r w:rsidR="003D17C5">
        <w:t xml:space="preserve"> och skapat glädje för många medlemmar.</w:t>
      </w:r>
    </w:p>
    <w:p w14:paraId="27B6C7BF" w14:textId="5C6824F7" w:rsidR="003D3F12" w:rsidRPr="009F11FE" w:rsidRDefault="003D3F12" w:rsidP="00B93FBB">
      <w:pPr>
        <w:jc w:val="both"/>
      </w:pPr>
      <w:r>
        <w:t>För många av oss är det en skönt att för en stund släppa vardagsbekymren och njuta av vår fina natur, både på Lidingö och på andra orter.</w:t>
      </w:r>
      <w:r w:rsidR="00C26CC7">
        <w:t xml:space="preserve"> Därför är det med glädje och stolthet jag ser hur fantastiska ledare vi har och vilka fantastiska </w:t>
      </w:r>
      <w:r w:rsidR="005F611F">
        <w:t xml:space="preserve">upplevelser de skapar för </w:t>
      </w:r>
      <w:r w:rsidR="00BE5DA7">
        <w:t>våra medlemmar</w:t>
      </w:r>
      <w:r w:rsidR="004D1AD1">
        <w:t xml:space="preserve">. Därför </w:t>
      </w:r>
      <w:r w:rsidR="00160309">
        <w:t>v</w:t>
      </w:r>
      <w:r w:rsidR="004D1AD1">
        <w:t>ill jag passa på att tacka alla ledare och aktiva som gör allt detta möjligt</w:t>
      </w:r>
      <w:r w:rsidR="00160309">
        <w:t xml:space="preserve">. Ifall du också vill uppleva glädjen av att skapa upplevelser och minnen för livet </w:t>
      </w:r>
      <w:r w:rsidR="00A82DD0">
        <w:t xml:space="preserve">för andra så finns det alltid en möjlighet att hjälpa till. </w:t>
      </w:r>
      <w:r w:rsidR="002D3C76">
        <w:t>Som förening behöver vi hjälp med stort och smått.</w:t>
      </w:r>
      <w:r w:rsidR="00160309">
        <w:t xml:space="preserve"> </w:t>
      </w:r>
    </w:p>
    <w:p w14:paraId="5467B31C" w14:textId="432FC517" w:rsidR="005D5B58" w:rsidRPr="002D3C76" w:rsidRDefault="005D5B58" w:rsidP="00B93FBB">
      <w:pPr>
        <w:jc w:val="both"/>
      </w:pPr>
      <w:r w:rsidRPr="002D3C76">
        <w:t>Tack till er all för det gångna året!</w:t>
      </w:r>
    </w:p>
    <w:p w14:paraId="4EE2FA2A" w14:textId="6AF37E40" w:rsidR="00C27C09" w:rsidRDefault="00B3234D" w:rsidP="00B93FBB">
      <w:pPr>
        <w:jc w:val="both"/>
      </w:pPr>
      <w:r w:rsidRPr="002D3C76">
        <w:t xml:space="preserve">Patrik Blomquist, </w:t>
      </w:r>
      <w:r w:rsidR="00B02FE6" w:rsidRPr="002D3C76">
        <w:t xml:space="preserve">stolt </w:t>
      </w:r>
      <w:r w:rsidRPr="002D3C76">
        <w:t xml:space="preserve">Ordförande </w:t>
      </w:r>
      <w:r w:rsidR="00B02FE6" w:rsidRPr="002D3C76">
        <w:t xml:space="preserve">för </w:t>
      </w:r>
      <w:r w:rsidRPr="002D3C76">
        <w:t xml:space="preserve">Friluftsfrämjandet </w:t>
      </w:r>
      <w:r w:rsidR="00B02FE6" w:rsidRPr="002D3C76">
        <w:t xml:space="preserve">på </w:t>
      </w:r>
      <w:r w:rsidRPr="002D3C76">
        <w:t>Lidingö</w:t>
      </w:r>
    </w:p>
    <w:p w14:paraId="1A3F4FBE" w14:textId="77777777" w:rsidR="003474AA" w:rsidRPr="002D3C76" w:rsidRDefault="003474AA" w:rsidP="00B93FBB">
      <w:pPr>
        <w:jc w:val="both"/>
      </w:pPr>
    </w:p>
    <w:p w14:paraId="74A3F8AB" w14:textId="5CFB03F2" w:rsidR="00C27C09" w:rsidRPr="00EA61DE" w:rsidRDefault="00C27C09" w:rsidP="003D17C5">
      <w:pPr>
        <w:pStyle w:val="Rubrik2"/>
      </w:pPr>
      <w:r w:rsidRPr="00EA61DE">
        <w:t>Vår verksamhet</w:t>
      </w:r>
    </w:p>
    <w:p w14:paraId="5C6CB448" w14:textId="3F211826" w:rsidR="00C27C09" w:rsidRPr="00EA61DE" w:rsidRDefault="00C27C09" w:rsidP="00B93FBB">
      <w:pPr>
        <w:contextualSpacing/>
        <w:jc w:val="both"/>
        <w:rPr>
          <w:rFonts w:cstheme="minorHAnsi"/>
        </w:rPr>
      </w:pPr>
      <w:bookmarkStart w:id="3" w:name="_Toc464135975"/>
      <w:r w:rsidRPr="00EA61DE">
        <w:t xml:space="preserve">Friluftsfrämjandet är Sveriges största och bredaste friluftsorganisation </w:t>
      </w:r>
      <w:r w:rsidR="00196B09" w:rsidRPr="00EA61DE">
        <w:t>med</w:t>
      </w:r>
      <w:r w:rsidRPr="00EA61DE">
        <w:t xml:space="preserve"> </w:t>
      </w:r>
      <w:r w:rsidR="00E010DE" w:rsidRPr="00EA61DE">
        <w:t xml:space="preserve">över </w:t>
      </w:r>
      <w:r w:rsidR="00CD797E" w:rsidRPr="00EA61DE">
        <w:t>10</w:t>
      </w:r>
      <w:r w:rsidR="00EA7E02" w:rsidRPr="00EA61DE">
        <w:t>9</w:t>
      </w:r>
      <w:r w:rsidR="00CD797E" w:rsidRPr="00EA61DE">
        <w:t xml:space="preserve"> 000</w:t>
      </w:r>
      <w:r w:rsidRPr="00EA61DE">
        <w:t xml:space="preserve"> medlemmar </w:t>
      </w:r>
      <w:r w:rsidR="00E010DE" w:rsidRPr="00EA61DE">
        <w:t>varav</w:t>
      </w:r>
      <w:r w:rsidRPr="00EA61DE">
        <w:t xml:space="preserve"> </w:t>
      </w:r>
      <w:r w:rsidR="00440646" w:rsidRPr="00440646">
        <w:t>1808</w:t>
      </w:r>
      <w:r w:rsidRPr="00EA61DE">
        <w:t xml:space="preserve"> </w:t>
      </w:r>
      <w:r w:rsidR="00440646">
        <w:t>va</w:t>
      </w:r>
      <w:r w:rsidRPr="00EA61DE">
        <w:t>r medlemmar i vår lokalavdelning</w:t>
      </w:r>
      <w:r w:rsidR="00440646">
        <w:t xml:space="preserve"> vid medlemsårets utgång</w:t>
      </w:r>
      <w:r w:rsidRPr="00EA61DE">
        <w:t xml:space="preserve">. </w:t>
      </w:r>
      <w:r w:rsidR="00684C3F" w:rsidRPr="00EA61DE">
        <w:t>Föreningens fokus</w:t>
      </w:r>
      <w:r w:rsidRPr="00EA61DE">
        <w:t xml:space="preserve"> är att genom friluftsliv verka för folkhälsa, livsglädje och en tillgänglig friluftsmiljö för alla. </w:t>
      </w:r>
      <w:bookmarkEnd w:id="3"/>
      <w:r w:rsidRPr="00EA61DE">
        <w:t xml:space="preserve">Vi </w:t>
      </w:r>
      <w:r w:rsidR="00684C3F" w:rsidRPr="00EA61DE">
        <w:t xml:space="preserve">i Lidingö lokalavdelning </w:t>
      </w:r>
      <w:r w:rsidRPr="00EA61DE">
        <w:t xml:space="preserve">arbetar för att behålla och utveckla vår verksamhet utifrån behov och efterfrågan inom </w:t>
      </w:r>
      <w:r w:rsidRPr="00EA61DE">
        <w:rPr>
          <w:rFonts w:cstheme="minorHAnsi"/>
        </w:rPr>
        <w:t xml:space="preserve">Friluftsfrämjandet, men även baserat på insikter från omvärlden. </w:t>
      </w:r>
      <w:r w:rsidR="00CD7527" w:rsidRPr="00EA61DE">
        <w:rPr>
          <w:rFonts w:cstheme="minorHAnsi"/>
        </w:rPr>
        <w:t>D</w:t>
      </w:r>
      <w:r w:rsidRPr="00EA61DE">
        <w:rPr>
          <w:rFonts w:cstheme="minorHAnsi"/>
        </w:rPr>
        <w:t xml:space="preserve">e aktiviteter som görs inom varje gren, utgör kärnan i vår verksamhet. </w:t>
      </w:r>
    </w:p>
    <w:p w14:paraId="717DBE71" w14:textId="77777777" w:rsidR="00EE3B5B" w:rsidRPr="00AB2BC5" w:rsidRDefault="00EE3B5B" w:rsidP="00B93FBB">
      <w:pPr>
        <w:contextualSpacing/>
        <w:jc w:val="both"/>
        <w:rPr>
          <w:rFonts w:cstheme="minorHAnsi"/>
          <w:highlight w:val="yellow"/>
        </w:rPr>
      </w:pPr>
    </w:p>
    <w:p w14:paraId="23D08C2E" w14:textId="1AFF910D" w:rsidR="00CD7527" w:rsidRPr="00B34B5C" w:rsidRDefault="00CD7527" w:rsidP="00B93FBB">
      <w:pPr>
        <w:contextualSpacing/>
        <w:jc w:val="both"/>
        <w:rPr>
          <w:rFonts w:cstheme="minorHAnsi"/>
        </w:rPr>
      </w:pPr>
      <w:r w:rsidRPr="00B34B5C">
        <w:rPr>
          <w:rFonts w:cstheme="minorHAnsi"/>
        </w:rPr>
        <w:t>Under 20</w:t>
      </w:r>
      <w:r w:rsidR="00B3234D" w:rsidRPr="00B34B5C">
        <w:rPr>
          <w:rFonts w:cstheme="minorHAnsi"/>
        </w:rPr>
        <w:t>2</w:t>
      </w:r>
      <w:r w:rsidR="00B34B5C" w:rsidRPr="00B34B5C">
        <w:rPr>
          <w:rFonts w:cstheme="minorHAnsi"/>
        </w:rPr>
        <w:t>2</w:t>
      </w:r>
      <w:r w:rsidRPr="00B34B5C">
        <w:rPr>
          <w:rFonts w:cstheme="minorHAnsi"/>
        </w:rPr>
        <w:t xml:space="preserve"> hade föreningen följande övergripande mål:</w:t>
      </w:r>
    </w:p>
    <w:p w14:paraId="0C87F342" w14:textId="77777777" w:rsidR="00B34B5C" w:rsidRPr="001C7ADD" w:rsidRDefault="00B34B5C" w:rsidP="00B93FBB">
      <w:pPr>
        <w:pStyle w:val="Default"/>
        <w:numPr>
          <w:ilvl w:val="0"/>
          <w:numId w:val="17"/>
        </w:numPr>
        <w:jc w:val="both"/>
        <w:rPr>
          <w:rFonts w:asciiTheme="minorHAnsi" w:hAnsiTheme="minorHAnsi" w:cstheme="minorHAnsi"/>
          <w:color w:val="auto"/>
        </w:rPr>
      </w:pPr>
      <w:r w:rsidRPr="001C7ADD">
        <w:rPr>
          <w:rFonts w:asciiTheme="minorHAnsi" w:hAnsiTheme="minorHAnsi" w:cstheme="minorHAnsi"/>
          <w:color w:val="auto"/>
        </w:rPr>
        <w:t>Fortsätta att arbeta med en grupp som fokuserar på ledarfrågor.</w:t>
      </w:r>
    </w:p>
    <w:p w14:paraId="568BE964" w14:textId="77777777" w:rsidR="00B34B5C" w:rsidRPr="001C7ADD" w:rsidRDefault="00B34B5C" w:rsidP="00B93FBB">
      <w:pPr>
        <w:pStyle w:val="Default"/>
        <w:numPr>
          <w:ilvl w:val="0"/>
          <w:numId w:val="17"/>
        </w:numPr>
        <w:jc w:val="both"/>
        <w:rPr>
          <w:rFonts w:asciiTheme="minorHAnsi" w:hAnsiTheme="minorHAnsi" w:cstheme="minorHAnsi"/>
          <w:color w:val="auto"/>
        </w:rPr>
      </w:pPr>
      <w:r w:rsidRPr="001C7ADD">
        <w:rPr>
          <w:rFonts w:asciiTheme="minorHAnsi" w:hAnsiTheme="minorHAnsi" w:cstheme="minorHAnsi"/>
          <w:color w:val="auto"/>
        </w:rPr>
        <w:t xml:space="preserve">Fortsätta arbetet med stärka kommunikation och dialog med medlemmarna i syfte att få fler medlemmar att delta i olika aktiviteter och på sikt engagera sig i föreningen. </w:t>
      </w:r>
    </w:p>
    <w:p w14:paraId="508586EE" w14:textId="77777777" w:rsidR="00B34B5C" w:rsidRPr="001C7ADD" w:rsidRDefault="00B34B5C" w:rsidP="00B93FBB">
      <w:pPr>
        <w:pStyle w:val="Default"/>
        <w:numPr>
          <w:ilvl w:val="0"/>
          <w:numId w:val="17"/>
        </w:numPr>
        <w:jc w:val="both"/>
        <w:rPr>
          <w:rFonts w:asciiTheme="minorHAnsi" w:hAnsiTheme="minorHAnsi" w:cstheme="minorHAnsi"/>
          <w:color w:val="auto"/>
        </w:rPr>
      </w:pPr>
      <w:r w:rsidRPr="001C7ADD">
        <w:rPr>
          <w:rFonts w:asciiTheme="minorHAnsi" w:hAnsiTheme="minorHAnsi" w:cstheme="minorHAnsi"/>
          <w:color w:val="auto"/>
        </w:rPr>
        <w:t>Närma oss de I Ur och Skur enheter som finns på Lidingö. Detta behövs göras på ett mer strukturerat sätt i samarbete med berörda grenar.</w:t>
      </w:r>
    </w:p>
    <w:p w14:paraId="2D963DFD" w14:textId="77777777" w:rsidR="00B34B5C" w:rsidRPr="001C7ADD" w:rsidRDefault="00B34B5C" w:rsidP="00B93FBB">
      <w:pPr>
        <w:pStyle w:val="Default"/>
        <w:numPr>
          <w:ilvl w:val="0"/>
          <w:numId w:val="17"/>
        </w:numPr>
        <w:jc w:val="both"/>
        <w:rPr>
          <w:rFonts w:asciiTheme="minorHAnsi" w:hAnsiTheme="minorHAnsi" w:cstheme="minorHAnsi"/>
          <w:color w:val="auto"/>
        </w:rPr>
      </w:pPr>
      <w:r w:rsidRPr="001C7ADD">
        <w:rPr>
          <w:rFonts w:asciiTheme="minorHAnsi" w:hAnsiTheme="minorHAnsi" w:cstheme="minorHAnsi"/>
          <w:color w:val="auto"/>
        </w:rPr>
        <w:t>Stötta grenar som har utmaningar med ledarrekrytering.</w:t>
      </w:r>
    </w:p>
    <w:p w14:paraId="77D4F177" w14:textId="77777777" w:rsidR="00B34B5C" w:rsidRPr="001C7ADD" w:rsidRDefault="00B34B5C" w:rsidP="00B93FBB">
      <w:pPr>
        <w:pStyle w:val="Default"/>
        <w:numPr>
          <w:ilvl w:val="0"/>
          <w:numId w:val="17"/>
        </w:numPr>
        <w:jc w:val="both"/>
        <w:rPr>
          <w:rFonts w:asciiTheme="minorHAnsi" w:hAnsiTheme="minorHAnsi" w:cstheme="minorHAnsi"/>
          <w:color w:val="auto"/>
        </w:rPr>
      </w:pPr>
      <w:r w:rsidRPr="001C7ADD">
        <w:rPr>
          <w:rFonts w:asciiTheme="minorHAnsi" w:hAnsiTheme="minorHAnsi" w:cstheme="minorHAnsi"/>
          <w:color w:val="auto"/>
        </w:rPr>
        <w:t>Förbättra styrelsens rutiner i syfte att underlätta framtida rekryteringar till styrelserna.</w:t>
      </w:r>
    </w:p>
    <w:p w14:paraId="3F406B46" w14:textId="77777777" w:rsidR="00B34B5C" w:rsidRPr="001C7ADD" w:rsidRDefault="00B34B5C" w:rsidP="00B93FBB">
      <w:pPr>
        <w:pStyle w:val="Default"/>
        <w:numPr>
          <w:ilvl w:val="0"/>
          <w:numId w:val="17"/>
        </w:numPr>
        <w:jc w:val="both"/>
        <w:rPr>
          <w:rFonts w:asciiTheme="minorHAnsi" w:hAnsiTheme="minorHAnsi" w:cstheme="minorHAnsi"/>
          <w:color w:val="auto"/>
        </w:rPr>
      </w:pPr>
      <w:r w:rsidRPr="001C7ADD">
        <w:rPr>
          <w:rFonts w:asciiTheme="minorHAnsi" w:hAnsiTheme="minorHAnsi" w:cstheme="minorHAnsi"/>
          <w:color w:val="auto"/>
        </w:rPr>
        <w:t>Förtydliga grenledarnas roller.</w:t>
      </w:r>
    </w:p>
    <w:p w14:paraId="25603ED0" w14:textId="09E2F47C" w:rsidR="00B34B5C" w:rsidRDefault="00B34B5C" w:rsidP="00B93FBB">
      <w:pPr>
        <w:pStyle w:val="Default"/>
        <w:numPr>
          <w:ilvl w:val="0"/>
          <w:numId w:val="17"/>
        </w:numPr>
        <w:jc w:val="both"/>
        <w:rPr>
          <w:rFonts w:asciiTheme="minorHAnsi" w:hAnsiTheme="minorHAnsi" w:cstheme="minorHAnsi"/>
          <w:color w:val="auto"/>
        </w:rPr>
      </w:pPr>
      <w:r w:rsidRPr="001C7ADD">
        <w:rPr>
          <w:rFonts w:asciiTheme="minorHAnsi" w:hAnsiTheme="minorHAnsi" w:cstheme="minorHAnsi"/>
          <w:color w:val="auto"/>
        </w:rPr>
        <w:t>Utveckla styrelsen arbetssätt för att underlätta framtida förändringar på ledande poster.</w:t>
      </w:r>
    </w:p>
    <w:p w14:paraId="62C9DEF5" w14:textId="77777777" w:rsidR="003474AA" w:rsidRPr="001C7ADD" w:rsidRDefault="003474AA" w:rsidP="00884BC1">
      <w:pPr>
        <w:pStyle w:val="Default"/>
        <w:ind w:left="360"/>
        <w:jc w:val="both"/>
        <w:rPr>
          <w:rFonts w:asciiTheme="minorHAnsi" w:hAnsiTheme="minorHAnsi" w:cstheme="minorHAnsi"/>
          <w:color w:val="auto"/>
        </w:rPr>
      </w:pPr>
    </w:p>
    <w:p w14:paraId="0D1773F7" w14:textId="0CCE55EB" w:rsidR="00CD7527" w:rsidRPr="00426F3B" w:rsidRDefault="00CD7527" w:rsidP="003D17C5">
      <w:pPr>
        <w:pStyle w:val="Rubrik2"/>
      </w:pPr>
      <w:r w:rsidRPr="00426F3B">
        <w:t>Kom</w:t>
      </w:r>
      <w:r w:rsidR="00751B53" w:rsidRPr="00426F3B">
        <w:t>m</w:t>
      </w:r>
      <w:r w:rsidRPr="00426F3B">
        <w:t>unikation</w:t>
      </w:r>
    </w:p>
    <w:p w14:paraId="1BDFBE78" w14:textId="2EC62165" w:rsidR="00CD7527" w:rsidRPr="00426F3B" w:rsidRDefault="001F0ED8" w:rsidP="00B93FBB">
      <w:pPr>
        <w:contextualSpacing/>
        <w:jc w:val="both"/>
      </w:pPr>
      <w:r w:rsidRPr="00426F3B">
        <w:t>Vi har kommunicerat med regelbundna nyhetsbrev via mejl. Vidare har vi kommunicerat via Facebook och genom att försöka få in fler aktiviteter i äventyrshanteraren.</w:t>
      </w:r>
      <w:r w:rsidR="00F52CAE" w:rsidRPr="00426F3B">
        <w:t xml:space="preserve"> Freeskiers styr sin kommunikation genom egen hemsida, Facebook-sida samt mejl till deltagare och deras vårdnadshavare. </w:t>
      </w:r>
    </w:p>
    <w:p w14:paraId="44523424" w14:textId="77777777" w:rsidR="001F0ED8" w:rsidRPr="00AB2BC5" w:rsidRDefault="001F0ED8" w:rsidP="00B93FBB">
      <w:pPr>
        <w:contextualSpacing/>
        <w:jc w:val="both"/>
        <w:rPr>
          <w:highlight w:val="yellow"/>
        </w:rPr>
      </w:pPr>
    </w:p>
    <w:p w14:paraId="33EC144D" w14:textId="3CAEE8E7" w:rsidR="008B0934" w:rsidRPr="00440646" w:rsidRDefault="005E0FD7" w:rsidP="003D17C5">
      <w:pPr>
        <w:pStyle w:val="Rubrik2"/>
      </w:pPr>
      <w:r w:rsidRPr="00440646">
        <w:t>Vildmarksäventyr</w:t>
      </w:r>
      <w:bookmarkEnd w:id="0"/>
      <w:bookmarkEnd w:id="1"/>
      <w:bookmarkEnd w:id="2"/>
    </w:p>
    <w:p w14:paraId="797FF105" w14:textId="77777777" w:rsidR="00B02FBE" w:rsidRDefault="00B02FBE" w:rsidP="00B02FBE">
      <w:pPr>
        <w:contextualSpacing/>
        <w:jc w:val="both"/>
      </w:pPr>
      <w:r>
        <w:t xml:space="preserve">Vildmarksäventyr är Friluftsfrämjandets barn- och ungdomsverksamhet och består på Lidingö av två delar: </w:t>
      </w:r>
    </w:p>
    <w:p w14:paraId="3C4E4D3E" w14:textId="77777777" w:rsidR="00B02FBE" w:rsidRDefault="00B02FBE" w:rsidP="00B02FBE">
      <w:pPr>
        <w:contextualSpacing/>
        <w:jc w:val="both"/>
      </w:pPr>
      <w:r>
        <w:t>Skogsmulle och skogens värld, vår verksamhet för barn 0–6 år</w:t>
      </w:r>
    </w:p>
    <w:p w14:paraId="22F62A41" w14:textId="77777777" w:rsidR="00B02FBE" w:rsidRDefault="00B02FBE" w:rsidP="00B02FBE">
      <w:pPr>
        <w:contextualSpacing/>
        <w:jc w:val="both"/>
      </w:pPr>
      <w:r>
        <w:t xml:space="preserve">Vildmarksäventyr för barn och ungdomar 7–25 år (Strövare ca 6-9 år, Frilufsare ca 9-14 år och TVM ca 14-25 år. </w:t>
      </w:r>
    </w:p>
    <w:p w14:paraId="58BFB436" w14:textId="77777777" w:rsidR="00B02FBE" w:rsidRDefault="00B02FBE" w:rsidP="00B02FBE">
      <w:pPr>
        <w:contextualSpacing/>
        <w:jc w:val="both"/>
      </w:pPr>
      <w:r>
        <w:t>Under året har Vildmarksäventyr haft 5 aktiva grupper:</w:t>
      </w:r>
    </w:p>
    <w:p w14:paraId="4D716916" w14:textId="77777777" w:rsidR="00B02FBE" w:rsidRDefault="00B02FBE" w:rsidP="00B02FBE">
      <w:pPr>
        <w:contextualSpacing/>
        <w:jc w:val="both"/>
      </w:pPr>
      <w:r>
        <w:t xml:space="preserve">3 Strövargrupper, </w:t>
      </w:r>
    </w:p>
    <w:p w14:paraId="12D9594C" w14:textId="77777777" w:rsidR="00B02FBE" w:rsidRDefault="00B02FBE" w:rsidP="00B02FBE">
      <w:pPr>
        <w:contextualSpacing/>
        <w:jc w:val="both"/>
      </w:pPr>
      <w:r>
        <w:t xml:space="preserve">1 </w:t>
      </w:r>
      <w:proofErr w:type="spellStart"/>
      <w:r>
        <w:t>Knyttegrupp</w:t>
      </w:r>
      <w:proofErr w:type="spellEnd"/>
      <w:r>
        <w:t xml:space="preserve"> med 8 barn födda 2018 </w:t>
      </w:r>
    </w:p>
    <w:p w14:paraId="37436617" w14:textId="77777777" w:rsidR="00B02FBE" w:rsidRDefault="00B02FBE" w:rsidP="00B02FBE">
      <w:pPr>
        <w:contextualSpacing/>
        <w:jc w:val="both"/>
      </w:pPr>
      <w:r>
        <w:t xml:space="preserve">1 </w:t>
      </w:r>
      <w:proofErr w:type="spellStart"/>
      <w:r>
        <w:t>Frilufsargrupp</w:t>
      </w:r>
      <w:proofErr w:type="spellEnd"/>
      <w:r>
        <w:t xml:space="preserve"> </w:t>
      </w:r>
    </w:p>
    <w:p w14:paraId="2FB06403" w14:textId="77777777" w:rsidR="00B02FBE" w:rsidRDefault="00B02FBE" w:rsidP="00B02FBE">
      <w:pPr>
        <w:contextualSpacing/>
        <w:jc w:val="both"/>
      </w:pPr>
      <w:r>
        <w:t>Totalt har vi 9 aktiva ledare och 6 hjälpledare</w:t>
      </w:r>
    </w:p>
    <w:p w14:paraId="1CF990E6" w14:textId="77777777" w:rsidR="00B02FBE" w:rsidRDefault="00B02FBE" w:rsidP="00B02FBE">
      <w:pPr>
        <w:contextualSpacing/>
        <w:jc w:val="both"/>
      </w:pPr>
      <w:r>
        <w:t xml:space="preserve">Antalet barn/ungdomar som är aktiva i Vildmarksäventyren uppgår till ca 52 stycken. Verksamheten pågår året om och Strövarna och Frilufsarna ses i snitt en gång per månad. </w:t>
      </w:r>
      <w:proofErr w:type="spellStart"/>
      <w:r>
        <w:t>Knyttegruppen</w:t>
      </w:r>
      <w:proofErr w:type="spellEnd"/>
      <w:r>
        <w:t xml:space="preserve"> har haft ett mera kompakt schema och planerat sina träffar kring 4-5 sammanhängande helger under terminerna.</w:t>
      </w:r>
    </w:p>
    <w:p w14:paraId="2D3877CF" w14:textId="77777777" w:rsidR="00B02FBE" w:rsidRDefault="00B02FBE" w:rsidP="00B02FBE">
      <w:pPr>
        <w:contextualSpacing/>
        <w:jc w:val="both"/>
      </w:pPr>
      <w:r>
        <w:t>Ett axplock av aktiviteterna som genomförts av grupperna under året är: Vandring, paddling, cykelturer, övernattningar, klättring, svampplockning, reflexbana och orientering</w:t>
      </w:r>
    </w:p>
    <w:p w14:paraId="6A591923" w14:textId="77777777" w:rsidR="00B02FBE" w:rsidRDefault="00B02FBE" w:rsidP="00B02FBE">
      <w:pPr>
        <w:contextualSpacing/>
        <w:jc w:val="both"/>
      </w:pPr>
      <w:r>
        <w:t xml:space="preserve">Två roliga punkter under året har varit det ökade engagemanget i Skogsmulle (Knytte) verksamhet, och vårens gemensamma läger. Antal intresseanmälningar till </w:t>
      </w:r>
      <w:proofErr w:type="spellStart"/>
      <w:r>
        <w:t>Knyttegruppen</w:t>
      </w:r>
      <w:proofErr w:type="spellEnd"/>
      <w:r>
        <w:t xml:space="preserve"> har fortsatt strömma in och därmed även behovet av att bilda en till grupp. I juni genomförde strövarna ett läger ute vid </w:t>
      </w:r>
      <w:proofErr w:type="spellStart"/>
      <w:r>
        <w:t>Hustegaholm</w:t>
      </w:r>
      <w:proofErr w:type="spellEnd"/>
      <w:r>
        <w:t xml:space="preserve"> med paddling och övernattning. Det blev väldigt lyckat.</w:t>
      </w:r>
    </w:p>
    <w:p w14:paraId="772644DB" w14:textId="77777777" w:rsidR="00B02FBE" w:rsidRDefault="00B02FBE" w:rsidP="00B02FBE">
      <w:pPr>
        <w:contextualSpacing/>
        <w:jc w:val="both"/>
      </w:pPr>
      <w:r>
        <w:t>Inomhusklättring är en aktivitet som flera grupper har haft på schemat och vid dessa tillfällen brukar grenens egen klätterutrustning lånas ut. I år upptäcktes det att bäst-före-datum på stora delar av utrustningen håller på att löpa ut, vilket innebär att det snart måste ersättas.</w:t>
      </w:r>
    </w:p>
    <w:p w14:paraId="122C6A0A" w14:textId="77777777" w:rsidR="00B02FBE" w:rsidRDefault="00B02FBE" w:rsidP="00B02FBE">
      <w:pPr>
        <w:contextualSpacing/>
        <w:jc w:val="both"/>
      </w:pPr>
      <w:r>
        <w:t xml:space="preserve">Ledarrekrytering har varit en fortsatt utmaning under året. Vi har fått in en ny ledare och en ledarutbildning ställdes in. Samtidigt har antalet hjälpledare ökat något och planen är att några av dessa ska utbildas till ledare. </w:t>
      </w:r>
    </w:p>
    <w:p w14:paraId="5F6A6462" w14:textId="4CECCB70" w:rsidR="002F650B" w:rsidRDefault="00B02FBE" w:rsidP="00B02FBE">
      <w:pPr>
        <w:contextualSpacing/>
        <w:jc w:val="both"/>
        <w:rPr>
          <w:highlight w:val="yellow"/>
        </w:rPr>
      </w:pPr>
      <w:r>
        <w:t>Totalt har vi inom grenen skapat 1 267 aktivitetstimmar under året.</w:t>
      </w:r>
    </w:p>
    <w:p w14:paraId="367C58C5" w14:textId="77777777" w:rsidR="00F542C0" w:rsidRPr="00AB2BC5" w:rsidRDefault="00F542C0" w:rsidP="00B93FBB">
      <w:pPr>
        <w:contextualSpacing/>
        <w:jc w:val="both"/>
        <w:rPr>
          <w:highlight w:val="yellow"/>
        </w:rPr>
      </w:pPr>
    </w:p>
    <w:p w14:paraId="23EE5D8E" w14:textId="77777777" w:rsidR="008B0934" w:rsidRPr="00C76F6D" w:rsidRDefault="008B0934" w:rsidP="003D17C5">
      <w:pPr>
        <w:pStyle w:val="Rubrik2"/>
      </w:pPr>
      <w:bookmarkStart w:id="4" w:name="_Toc502839028"/>
      <w:r w:rsidRPr="00C76F6D">
        <w:t>Alpin skidåkning</w:t>
      </w:r>
      <w:bookmarkEnd w:id="4"/>
    </w:p>
    <w:p w14:paraId="53BD6A37" w14:textId="0A4380FF" w:rsidR="00085F9E" w:rsidRPr="00C76F6D" w:rsidRDefault="00CB3141" w:rsidP="00B93FBB">
      <w:pPr>
        <w:spacing w:after="0" w:line="240" w:lineRule="auto"/>
        <w:jc w:val="both"/>
        <w:rPr>
          <w:rFonts w:eastAsia="Berling LT Std Roman" w:cs="Berling LT Std Roman"/>
        </w:rPr>
      </w:pPr>
      <w:bookmarkStart w:id="5" w:name="_Toc459294940"/>
      <w:bookmarkStart w:id="6" w:name="_Toc464135982"/>
      <w:r w:rsidRPr="00C76F6D">
        <w:rPr>
          <w:rFonts w:eastAsia="Berling LT Std Roman" w:cs="Berling LT Std Roman"/>
        </w:rPr>
        <w:t>Friluftsfrämjandets historia bygger till stor del på skidåkning. Grunden i snöverksamheten är skidskolan i hemmabacken. Den alpina grenen inom Friluftsfrämjandet lokalavdelning på Lidingö heter Lidingö Freeskiers. Vi har ca 300 aktiva barn och ungdomar i årskurs 1 till 9 som tränar med oss varje vecka, ungdomarna tränar två gånger per vecka och barnen vid ett tillfälle. För nybörjare har vi en Helgskidskola som under 6 tillfällen utbildar ca 300 barn. På hösten genomför vi barmarks och hoppträning för att förbereda barnen inför vintern. Vår träning leds av ungdomar i gymnasieåldern som går skidlärarutbildning i Friluftsfrämjandets regi. Vi har ca 50 aktiva tränare i vår verksamhet och är stolta över vilka goda förebilder de är för barn och ungdomar som deltager i vår verksamhet. Sammantaget är vi Sveriges största friåkningsklubb.</w:t>
      </w:r>
    </w:p>
    <w:p w14:paraId="1D06B2D1" w14:textId="77777777" w:rsidR="00000EBB" w:rsidRPr="00AB2BC5" w:rsidRDefault="00000EBB" w:rsidP="00B93FBB">
      <w:pPr>
        <w:spacing w:after="0" w:line="240" w:lineRule="auto"/>
        <w:jc w:val="both"/>
        <w:rPr>
          <w:rFonts w:ascii="Calibri" w:eastAsia="Times New Roman" w:hAnsi="Calibri" w:cs="Calibri"/>
          <w:color w:val="000000"/>
          <w:sz w:val="24"/>
          <w:szCs w:val="24"/>
          <w:highlight w:val="yellow"/>
          <w:lang w:eastAsia="sv-SE"/>
        </w:rPr>
      </w:pPr>
    </w:p>
    <w:p w14:paraId="36CB6CD5" w14:textId="77777777" w:rsidR="008B0934" w:rsidRPr="0009369F" w:rsidRDefault="008B0934" w:rsidP="003D17C5">
      <w:pPr>
        <w:pStyle w:val="Rubrik2"/>
      </w:pPr>
      <w:bookmarkStart w:id="7" w:name="_Toc502839030"/>
      <w:r w:rsidRPr="0009369F">
        <w:t>Kajak</w:t>
      </w:r>
      <w:bookmarkEnd w:id="5"/>
      <w:bookmarkEnd w:id="6"/>
      <w:bookmarkEnd w:id="7"/>
    </w:p>
    <w:p w14:paraId="7FEC25AF" w14:textId="140E69C1" w:rsidR="00F542C0" w:rsidRPr="00E8398E" w:rsidRDefault="00F876E0" w:rsidP="00566389">
      <w:pPr>
        <w:jc w:val="both"/>
        <w:rPr>
          <w:color w:val="FF0000"/>
          <w:highlight w:val="yellow"/>
        </w:rPr>
      </w:pPr>
      <w:bookmarkStart w:id="8" w:name="_Toc464135984"/>
      <w:bookmarkStart w:id="9" w:name="_Toc502839032"/>
      <w:r w:rsidRPr="0009369F">
        <w:rPr>
          <w:rFonts w:eastAsia="Berling LT Std Roman" w:cs="Berling LT Std Roman"/>
        </w:rPr>
        <w:t>Kajak har tyvärr inte genomfört några paddlingar under 202</w:t>
      </w:r>
      <w:r w:rsidR="002F1CFD" w:rsidRPr="0009369F">
        <w:rPr>
          <w:rFonts w:eastAsia="Berling LT Std Roman" w:cs="Berling LT Std Roman"/>
        </w:rPr>
        <w:t>2</w:t>
      </w:r>
      <w:r w:rsidRPr="0009369F">
        <w:rPr>
          <w:rFonts w:eastAsia="Berling LT Std Roman" w:cs="Berling LT Std Roman"/>
        </w:rPr>
        <w:t xml:space="preserve"> </w:t>
      </w:r>
      <w:r w:rsidR="002F1CFD" w:rsidRPr="0009369F">
        <w:rPr>
          <w:rFonts w:eastAsia="Berling LT Std Roman" w:cs="Berling LT Std Roman"/>
        </w:rPr>
        <w:t>i Lidingös regi</w:t>
      </w:r>
      <w:r w:rsidRPr="0009369F">
        <w:rPr>
          <w:rFonts w:eastAsia="Berling LT Std Roman" w:cs="Berling LT Std Roman"/>
        </w:rPr>
        <w:t xml:space="preserve">. En ledare har </w:t>
      </w:r>
      <w:r w:rsidR="002F1CFD" w:rsidRPr="0009369F">
        <w:rPr>
          <w:rFonts w:eastAsia="Berling LT Std Roman" w:cs="Berling LT Std Roman"/>
        </w:rPr>
        <w:t xml:space="preserve">deltagit som ledare i </w:t>
      </w:r>
      <w:r w:rsidR="00E8398E" w:rsidRPr="0009369F">
        <w:rPr>
          <w:rFonts w:eastAsia="Berling LT Std Roman" w:cs="Berling LT Std Roman"/>
        </w:rPr>
        <w:t>Stockholms lokalavdelning</w:t>
      </w:r>
      <w:r w:rsidR="00440646">
        <w:rPr>
          <w:rFonts w:eastAsia="Berling LT Std Roman" w:cs="Berling LT Std Roman"/>
        </w:rPr>
        <w:t xml:space="preserve"> och en annan ledare har deltagit som </w:t>
      </w:r>
      <w:r w:rsidR="00566389">
        <w:rPr>
          <w:rFonts w:eastAsia="Berling LT Std Roman" w:cs="Berling LT Std Roman"/>
        </w:rPr>
        <w:t>kursledare i Region Mälardalens utbildningar.</w:t>
      </w:r>
    </w:p>
    <w:p w14:paraId="418EFCCA" w14:textId="0F75C4CF" w:rsidR="008B0934" w:rsidRPr="00C76F6D" w:rsidRDefault="008B0934" w:rsidP="003D17C5">
      <w:pPr>
        <w:pStyle w:val="Rubrik2"/>
        <w:rPr>
          <w:color w:val="auto"/>
        </w:rPr>
      </w:pPr>
      <w:r w:rsidRPr="00C76F6D">
        <w:rPr>
          <w:color w:val="auto"/>
        </w:rPr>
        <w:lastRenderedPageBreak/>
        <w:t>Långfärdsskridsko</w:t>
      </w:r>
      <w:bookmarkEnd w:id="8"/>
      <w:bookmarkEnd w:id="9"/>
    </w:p>
    <w:p w14:paraId="0E03A394" w14:textId="773CA643" w:rsidR="008B0934" w:rsidRPr="00C76F6D" w:rsidRDefault="0034495C" w:rsidP="00B93FBB">
      <w:pPr>
        <w:contextualSpacing/>
        <w:jc w:val="both"/>
        <w:rPr>
          <w:rFonts w:eastAsia="Berling LT Std Roman" w:cs="Berling LT Std Roman"/>
        </w:rPr>
      </w:pPr>
      <w:bookmarkStart w:id="10" w:name="_Toc459294942"/>
      <w:bookmarkStart w:id="11" w:name="_Toc464135986"/>
      <w:r w:rsidRPr="00C76F6D">
        <w:rPr>
          <w:rFonts w:eastAsia="Berling LT Std Roman" w:cs="Berling LT Std Roman"/>
        </w:rPr>
        <w:t xml:space="preserve">Årets säsong </w:t>
      </w:r>
      <w:r w:rsidR="004B3EE6" w:rsidRPr="00C76F6D">
        <w:rPr>
          <w:rFonts w:eastAsia="Berling LT Std Roman" w:cs="Berling LT Std Roman"/>
        </w:rPr>
        <w:t>innehöll 9 organiserade turer</w:t>
      </w:r>
      <w:r w:rsidR="00CF182B" w:rsidRPr="00C76F6D">
        <w:rPr>
          <w:rFonts w:eastAsia="Berling LT Std Roman" w:cs="Berling LT Std Roman"/>
        </w:rPr>
        <w:t xml:space="preserve"> på isar i Mälardalen</w:t>
      </w:r>
      <w:r w:rsidR="00D9652D" w:rsidRPr="00C76F6D">
        <w:rPr>
          <w:rFonts w:eastAsia="Berling LT Std Roman" w:cs="Berling LT Std Roman"/>
        </w:rPr>
        <w:t xml:space="preserve">. Tyvärr kunde vi inte ploga bana på </w:t>
      </w:r>
      <w:proofErr w:type="spellStart"/>
      <w:r w:rsidR="00D9652D" w:rsidRPr="00C76F6D">
        <w:rPr>
          <w:rFonts w:eastAsia="Berling LT Std Roman" w:cs="Berling LT Std Roman"/>
        </w:rPr>
        <w:t>Grönstaviken</w:t>
      </w:r>
      <w:proofErr w:type="spellEnd"/>
      <w:r w:rsidR="00D9652D" w:rsidRPr="00C76F6D">
        <w:rPr>
          <w:rFonts w:eastAsia="Berling LT Std Roman" w:cs="Berling LT Std Roman"/>
        </w:rPr>
        <w:t xml:space="preserve"> och inte heller genomföra Lilla Vikingarännet</w:t>
      </w:r>
      <w:r w:rsidR="00915EB7" w:rsidRPr="00C76F6D">
        <w:rPr>
          <w:rFonts w:eastAsia="Berling LT Std Roman" w:cs="Berling LT Std Roman"/>
        </w:rPr>
        <w:t xml:space="preserve">. Dock blev det en mycket lyckad nybörjarkurs </w:t>
      </w:r>
      <w:r w:rsidR="00486FD4" w:rsidRPr="00C76F6D">
        <w:rPr>
          <w:rFonts w:eastAsia="Berling LT Std Roman" w:cs="Berling LT Std Roman"/>
        </w:rPr>
        <w:t xml:space="preserve">vars </w:t>
      </w:r>
      <w:r w:rsidR="007A57E9" w:rsidRPr="00C76F6D">
        <w:rPr>
          <w:rFonts w:eastAsia="Berling LT Std Roman" w:cs="Berling LT Std Roman"/>
        </w:rPr>
        <w:t xml:space="preserve">avslutande tur samlade </w:t>
      </w:r>
      <w:r w:rsidR="00DC5501" w:rsidRPr="00C76F6D">
        <w:rPr>
          <w:rFonts w:eastAsia="Berling LT Std Roman" w:cs="Berling LT Std Roman"/>
        </w:rPr>
        <w:t xml:space="preserve">sju deltagare. Det genomfördes plurrövning där 45 elever från en </w:t>
      </w:r>
      <w:r w:rsidR="00C76F6D" w:rsidRPr="00C76F6D">
        <w:rPr>
          <w:rFonts w:eastAsia="Berling LT Std Roman" w:cs="Berling LT Std Roman"/>
        </w:rPr>
        <w:t>högstadieskola deltog. Vidare så gick tre ledare den avslutande delen av utbildningen</w:t>
      </w:r>
      <w:r w:rsidR="00C76F6D">
        <w:rPr>
          <w:rFonts w:eastAsia="Berling LT Std Roman" w:cs="Berling LT Std Roman"/>
        </w:rPr>
        <w:t xml:space="preserve"> och blir ett efterlängtat tillskott till ledargruppen.</w:t>
      </w:r>
    </w:p>
    <w:p w14:paraId="61FEB7A0" w14:textId="77777777" w:rsidR="00F542C0" w:rsidRPr="00C76F6D" w:rsidRDefault="00F542C0" w:rsidP="00B93FBB">
      <w:pPr>
        <w:contextualSpacing/>
        <w:jc w:val="both"/>
      </w:pPr>
    </w:p>
    <w:bookmarkEnd w:id="10"/>
    <w:bookmarkEnd w:id="11"/>
    <w:p w14:paraId="727A4E79" w14:textId="77777777" w:rsidR="003E1FA2" w:rsidRPr="007461CC" w:rsidRDefault="003E1FA2" w:rsidP="003D17C5">
      <w:pPr>
        <w:pStyle w:val="Rubrik2"/>
      </w:pPr>
      <w:r w:rsidRPr="007461CC">
        <w:t>Vandring Lågland</w:t>
      </w:r>
    </w:p>
    <w:p w14:paraId="20B827BE" w14:textId="65B29BF7" w:rsidR="00C3490F" w:rsidRDefault="00C3490F" w:rsidP="00C3490F">
      <w:pPr>
        <w:jc w:val="both"/>
      </w:pPr>
      <w:r>
        <w:t>Vandring Lågland har under året 2022 genomfört 10 dagsvandringar samt 1 helgvandring med tält övernattning som ledare från verksamhet Fjäll hjälpte oss med. Dagsvandringarna har genomförts i närområdet på Lidingö men även på Djurgården, Tranholmen, Nynäshamn, Tyresö, Värmdö, Nationalstadsparken och runt Brunnsviken. Vissa har varit kortare, 7-8 km, andra längre och mer krävande dagsvandringar, 15-16 km.</w:t>
      </w:r>
      <w:r w:rsidR="00B549BD">
        <w:t xml:space="preserve"> </w:t>
      </w:r>
      <w:r>
        <w:t>Ca 115 personer har följt med på våra vandringar under året.</w:t>
      </w:r>
      <w:r w:rsidR="00B549BD">
        <w:t xml:space="preserve"> </w:t>
      </w:r>
      <w:r>
        <w:t>From höstens vandringar ändrade vi priset till 80:- (tidigare 50:-) för att delta på en vandring</w:t>
      </w:r>
      <w:r w:rsidR="00B549BD">
        <w:t xml:space="preserve"> för medlemmar i Friluftsfrämjandet</w:t>
      </w:r>
      <w:r>
        <w:t>.</w:t>
      </w:r>
    </w:p>
    <w:p w14:paraId="4A7169D1" w14:textId="09FDCABA" w:rsidR="00C3490F" w:rsidRDefault="00C3490F" w:rsidP="00C3490F">
      <w:pPr>
        <w:jc w:val="both"/>
      </w:pPr>
      <w:r>
        <w:t>En av vandringsledare slutade i början på året, men vi har fått tre nya ledare som gick ledarutbildningen under hösten och som redan kommit ingång med sina vandringar. Vi har nu 6 aktiva vandringsledare samt en grenledare.</w:t>
      </w:r>
    </w:p>
    <w:p w14:paraId="6856EB14" w14:textId="77777777" w:rsidR="00F542C0" w:rsidRDefault="00F542C0" w:rsidP="00C3490F">
      <w:pPr>
        <w:jc w:val="both"/>
        <w:rPr>
          <w:highlight w:val="yellow"/>
        </w:rPr>
      </w:pPr>
    </w:p>
    <w:p w14:paraId="38BC95B2" w14:textId="3EA846B2" w:rsidR="001541D1" w:rsidRPr="007461CC" w:rsidRDefault="001541D1" w:rsidP="003D17C5">
      <w:pPr>
        <w:pStyle w:val="Rubrik2"/>
      </w:pPr>
      <w:r w:rsidRPr="007461CC">
        <w:t>Internationella verksamheten</w:t>
      </w:r>
    </w:p>
    <w:p w14:paraId="08236756" w14:textId="218FB9DE" w:rsidR="00EA4D9E" w:rsidRDefault="00EA4D9E" w:rsidP="00EA4D9E">
      <w:pPr>
        <w:jc w:val="both"/>
      </w:pPr>
      <w:r>
        <w:t xml:space="preserve">En fortsatt osäkerhet gällande spridningen av covid har återigen drabbat det internationella utbytet kraftigt. Det traditionella besöket av studenter från </w:t>
      </w:r>
      <w:proofErr w:type="spellStart"/>
      <w:r>
        <w:t>Glouchestershire</w:t>
      </w:r>
      <w:proofErr w:type="spellEnd"/>
      <w:r>
        <w:t xml:space="preserve"> University fick ställas in liksom det planerade Skogsmullesymposiet i Japan i november. Dokumentärfilmen om I Ur och Skur från början 1983-1995, lades ut på lokalavdelningens hemsida och I Ur och Skurs hemsida. Även där belyses en del av den internationella verksamheten.</w:t>
      </w:r>
    </w:p>
    <w:p w14:paraId="21DA4D6C" w14:textId="77777777" w:rsidR="00F542C0" w:rsidRDefault="00F542C0" w:rsidP="00EA4D9E">
      <w:pPr>
        <w:jc w:val="both"/>
        <w:rPr>
          <w:highlight w:val="yellow"/>
        </w:rPr>
      </w:pPr>
    </w:p>
    <w:p w14:paraId="424F8F8C" w14:textId="4BC585D3" w:rsidR="007C268A" w:rsidRPr="007461CC" w:rsidRDefault="007C268A" w:rsidP="003D17C5">
      <w:pPr>
        <w:pStyle w:val="Rubrik2"/>
        <w:rPr>
          <w:sz w:val="24"/>
          <w:szCs w:val="24"/>
        </w:rPr>
      </w:pPr>
      <w:r w:rsidRPr="007461CC">
        <w:t>Fjäll</w:t>
      </w:r>
    </w:p>
    <w:p w14:paraId="5D47140A" w14:textId="77777777" w:rsidR="00B756FF" w:rsidRDefault="0092470C" w:rsidP="00B93FBB">
      <w:pPr>
        <w:contextualSpacing/>
        <w:jc w:val="both"/>
      </w:pPr>
      <w:r w:rsidRPr="0092470C">
        <w:t xml:space="preserve">Ledare Christian Gottlieb har varit grenledare fram till mitten av augusti. Grenledarposten har sedan dess varit vakant. Ledare är också Eva Rozenbeek och Elsa Rozenbeek. Eva och Christian är certifierade att leda turer alla årstider. Elsa är certifierad att leda turer sommartid. Certifieringen innebär att ledarna uppfyller Fjällsäkerhetsrådets norm för fjälledare. En ledaraspirant, Christina Berg, har genomgått den första av Friluftsfrämjandets två kurser för ledare på sommarfjället. </w:t>
      </w:r>
    </w:p>
    <w:p w14:paraId="26454F2E" w14:textId="77777777" w:rsidR="00B756FF" w:rsidRDefault="0092470C" w:rsidP="00B93FBB">
      <w:pPr>
        <w:contextualSpacing/>
        <w:jc w:val="both"/>
      </w:pPr>
      <w:r w:rsidRPr="0092470C">
        <w:t>Vinteraktiviteter</w:t>
      </w:r>
      <w:r w:rsidR="00B756FF">
        <w:t>:</w:t>
      </w:r>
      <w:r w:rsidRPr="0092470C">
        <w:t xml:space="preserve"> 26 mars - 3 april genomfördes en stugtur på skidor med start i Vålådalen och slut i </w:t>
      </w:r>
      <w:proofErr w:type="spellStart"/>
      <w:r w:rsidRPr="0092470C">
        <w:t>Storulvån</w:t>
      </w:r>
      <w:proofErr w:type="spellEnd"/>
      <w:r w:rsidRPr="0092470C">
        <w:t xml:space="preserve">. Christian genomförde turen som ensam fjälledare, men med stöd av Tina </w:t>
      </w:r>
      <w:proofErr w:type="spellStart"/>
      <w:r w:rsidRPr="0092470C">
        <w:t>Lalander</w:t>
      </w:r>
      <w:proofErr w:type="spellEnd"/>
      <w:r w:rsidRPr="0092470C">
        <w:t xml:space="preserve">, som är erfaren ledare i låglandet. Eva skulle ha varit ledare men fick förhinder. Dagsturer i </w:t>
      </w:r>
      <w:proofErr w:type="spellStart"/>
      <w:r w:rsidRPr="0092470C">
        <w:t>Storulvån</w:t>
      </w:r>
      <w:proofErr w:type="spellEnd"/>
      <w:r w:rsidRPr="0092470C">
        <w:t xml:space="preserve"> skulle ha genomförts i april med Christian som ledare, men turen fick tyvärr inställas då vädret var så dåligt att bilvägen till </w:t>
      </w:r>
      <w:proofErr w:type="spellStart"/>
      <w:r w:rsidRPr="0092470C">
        <w:t>Storulvån</w:t>
      </w:r>
      <w:proofErr w:type="spellEnd"/>
      <w:r w:rsidRPr="0092470C">
        <w:t xml:space="preserve"> stängdes av och inte öppnades förrän några dagar innan turen skulle vara slut.</w:t>
      </w:r>
    </w:p>
    <w:p w14:paraId="1E8BA683" w14:textId="66137C6A" w:rsidR="0092470C" w:rsidRDefault="0092470C" w:rsidP="00B93FBB">
      <w:pPr>
        <w:contextualSpacing/>
        <w:jc w:val="both"/>
        <w:rPr>
          <w:highlight w:val="yellow"/>
        </w:rPr>
      </w:pPr>
      <w:r w:rsidRPr="0092470C">
        <w:t>Sommaraktiviteter</w:t>
      </w:r>
      <w:r w:rsidR="00B756FF">
        <w:t>:</w:t>
      </w:r>
      <w:r w:rsidRPr="0092470C">
        <w:t xml:space="preserve"> Eva och Christian ledde en vandring med övernattning i tält på Sörmlandsleden 11- 12 juni</w:t>
      </w:r>
      <w:r w:rsidR="00B756FF">
        <w:t xml:space="preserve"> i samarbete med Låglandsvandring</w:t>
      </w:r>
      <w:r w:rsidRPr="0092470C">
        <w:t xml:space="preserve">. Eva och Christian är ledamöter i </w:t>
      </w:r>
      <w:r w:rsidR="00B756FF" w:rsidRPr="0092470C">
        <w:t>arbetsgrupp</w:t>
      </w:r>
      <w:r w:rsidR="00B756FF">
        <w:t>en</w:t>
      </w:r>
      <w:r w:rsidR="00B756FF" w:rsidRPr="0092470C">
        <w:t xml:space="preserve"> </w:t>
      </w:r>
      <w:r w:rsidRPr="0092470C">
        <w:t xml:space="preserve">"Verksamhetsgrupp fjäll" inom Region Mälardalen. Verksamhetsgruppen arrangerade i oktober en träff på Lidingö för fjälledare, för vilken Eva och Christian hade huvudansvaret. Helgen före midsommar ordnade </w:t>
      </w:r>
      <w:proofErr w:type="spellStart"/>
      <w:r w:rsidRPr="0092470C">
        <w:t>Verksamhetssgrupp</w:t>
      </w:r>
      <w:proofErr w:type="spellEnd"/>
      <w:r w:rsidRPr="0092470C">
        <w:t xml:space="preserve"> Fjäll en nationell </w:t>
      </w:r>
      <w:proofErr w:type="spellStart"/>
      <w:r w:rsidRPr="0092470C">
        <w:t>fjälledarträff</w:t>
      </w:r>
      <w:proofErr w:type="spellEnd"/>
      <w:r w:rsidRPr="0092470C">
        <w:t xml:space="preserve"> i </w:t>
      </w:r>
      <w:proofErr w:type="spellStart"/>
      <w:r w:rsidRPr="0092470C">
        <w:t>Storulvån</w:t>
      </w:r>
      <w:proofErr w:type="spellEnd"/>
      <w:r w:rsidRPr="0092470C">
        <w:t xml:space="preserve"> som Eva deltog i.</w:t>
      </w:r>
    </w:p>
    <w:p w14:paraId="0540F5CA" w14:textId="48B5365E" w:rsidR="000703C7" w:rsidRPr="00AB2BC5" w:rsidRDefault="00E501E3" w:rsidP="00B93FBB">
      <w:pPr>
        <w:contextualSpacing/>
        <w:jc w:val="both"/>
        <w:rPr>
          <w:highlight w:val="yellow"/>
        </w:rPr>
      </w:pPr>
      <w:r w:rsidRPr="00AB2BC5">
        <w:rPr>
          <w:highlight w:val="yellow"/>
        </w:rPr>
        <w:t xml:space="preserve"> </w:t>
      </w:r>
    </w:p>
    <w:p w14:paraId="7AD8AECD" w14:textId="0F4ABE13" w:rsidR="00751B53" w:rsidRPr="00AC1C10" w:rsidRDefault="000703C7" w:rsidP="003D17C5">
      <w:pPr>
        <w:pStyle w:val="Rubrik2"/>
      </w:pPr>
      <w:r w:rsidRPr="00AC1C10">
        <w:lastRenderedPageBreak/>
        <w:t>B</w:t>
      </w:r>
      <w:r w:rsidR="00B77717" w:rsidRPr="00AC1C10">
        <w:t>ytesmarknad</w:t>
      </w:r>
    </w:p>
    <w:p w14:paraId="5EAFB81B" w14:textId="61769329" w:rsidR="00751B53" w:rsidRPr="00AB2BC5" w:rsidRDefault="00E60EF8" w:rsidP="00E60EF8">
      <w:pPr>
        <w:contextualSpacing/>
        <w:jc w:val="both"/>
        <w:rPr>
          <w:highlight w:val="yellow"/>
        </w:rPr>
      </w:pPr>
      <w:r w:rsidRPr="00E60EF8">
        <w:t xml:space="preserve">Äntligen genomfördes den årligen återkommande bytesmarknaden igen den 23 oktober i </w:t>
      </w:r>
      <w:proofErr w:type="spellStart"/>
      <w:r w:rsidRPr="00E60EF8">
        <w:t>Källängens</w:t>
      </w:r>
      <w:proofErr w:type="spellEnd"/>
      <w:r w:rsidRPr="00E60EF8">
        <w:t xml:space="preserve"> skolas matsal efter två års covid-uppehåll. Det var ett stort intresse och nästan 500 vuxna (plus ett stort antal barn) besökte försäljningen. Personalstyrkan på 14 personer gjorde ett fantastiskt jobb under dagens inlämning, sortering/uppställning av varor och försäljning. Till nästa års bytesmarknad söker vi ny huvudansvarig och ännu fler volontärer som kan hjälpa till med detta väldigt roliga arrangemang.</w:t>
      </w:r>
    </w:p>
    <w:p w14:paraId="1E12CC76" w14:textId="77777777" w:rsidR="00751B53" w:rsidRPr="00AB2BC5" w:rsidRDefault="00751B53" w:rsidP="00B93FBB">
      <w:pPr>
        <w:contextualSpacing/>
        <w:jc w:val="both"/>
        <w:rPr>
          <w:highlight w:val="yellow"/>
        </w:rPr>
      </w:pPr>
    </w:p>
    <w:p w14:paraId="58C86674" w14:textId="53C5B4AF" w:rsidR="00E47328" w:rsidRPr="00AC1C10" w:rsidRDefault="000703C7" w:rsidP="003D17C5">
      <w:pPr>
        <w:pStyle w:val="Rubrik2"/>
      </w:pPr>
      <w:r w:rsidRPr="00AC1C10">
        <w:t>V</w:t>
      </w:r>
      <w:r w:rsidR="00B77717" w:rsidRPr="00AC1C10">
        <w:t>attengymnastik</w:t>
      </w:r>
    </w:p>
    <w:p w14:paraId="67B3E69B" w14:textId="7566A9C6" w:rsidR="00916F12" w:rsidRDefault="00916F12" w:rsidP="00916F12">
      <w:pPr>
        <w:jc w:val="both"/>
      </w:pPr>
      <w:r>
        <w:t xml:space="preserve">Friluftsfrämjandet Lidingö har en lång tradition av att ha Vattengymnastik i </w:t>
      </w:r>
      <w:proofErr w:type="spellStart"/>
      <w:r>
        <w:t>Gångsätra</w:t>
      </w:r>
      <w:proofErr w:type="spellEnd"/>
      <w:r>
        <w:t xml:space="preserve"> simhall. Den grundades av Bibbi Westin på 70-talet som en gren ”Håll i hälsan” - som en väg ut till friluftslivet. Svårighetsgraden är lätt och passar alla vuxna. Det är två ledare som delat på passen. </w:t>
      </w:r>
    </w:p>
    <w:p w14:paraId="7BA2B374" w14:textId="040039F6" w:rsidR="00916F12" w:rsidRDefault="00916F12" w:rsidP="00916F12">
      <w:pPr>
        <w:jc w:val="both"/>
      </w:pPr>
      <w:r>
        <w:t xml:space="preserve">Aktiviteten har skett både vår- och hösttermin med planerade tider i bassäng kvällstid. Under vårterminen provade vi att ha fler tider, 18 pass. Det resulterade i att vi tappade några deltagare </w:t>
      </w:r>
      <w:proofErr w:type="spellStart"/>
      <w:r>
        <w:t>pga</w:t>
      </w:r>
      <w:proofErr w:type="spellEnd"/>
      <w:r>
        <w:t xml:space="preserve"> det högre priset. Lidingö stad ändrade också tiden från till 20.00–21.00, vilket gjorde att vi också tappade deltagare som tyckte det var för sent, men de som varit deltagare länge anpassade sig. En ledaraktivitet ordnades på vårterminen också som ”Prova på” då två </w:t>
      </w:r>
      <w:r w:rsidR="00982DFC">
        <w:t>deltagare</w:t>
      </w:r>
      <w:r>
        <w:t xml:space="preserve"> kom. Vårterminen avslutades med frivillig gemensam middag på Toscana, Larsberg.</w:t>
      </w:r>
    </w:p>
    <w:p w14:paraId="2BCB5F9B" w14:textId="17BC4E63" w:rsidR="00916F12" w:rsidRDefault="00916F12" w:rsidP="00916F12">
      <w:pPr>
        <w:jc w:val="both"/>
      </w:pPr>
      <w:r>
        <w:t xml:space="preserve">Höstterminens antal pass var 15 vilket är det vi fortsättningsvis kommer att ha och det har också tillkommit nya deltagare. Höstterminen avslutades med frivillig gemensam middag på 450Gradi, </w:t>
      </w:r>
      <w:proofErr w:type="spellStart"/>
      <w:r>
        <w:t>Dahlénum</w:t>
      </w:r>
      <w:proofErr w:type="spellEnd"/>
      <w:r>
        <w:t>.</w:t>
      </w:r>
      <w:r w:rsidR="00982DFC">
        <w:t xml:space="preserve"> </w:t>
      </w:r>
    </w:p>
    <w:p w14:paraId="341F7787" w14:textId="77777777" w:rsidR="00916F12" w:rsidRDefault="00916F12" w:rsidP="00916F12">
      <w:pPr>
        <w:jc w:val="both"/>
      </w:pPr>
      <w:r>
        <w:t xml:space="preserve">Antal betalande deltagare under 2022 har varit 34 och i genomsnitt 14/pass inkl. ledare. Fem personer provade på varav tre av dem fortsatte. Två deltagare började efter halva tiden och betalade reducerat pris. Två deltagare har inte betalat terminsavgiften. </w:t>
      </w:r>
    </w:p>
    <w:p w14:paraId="140F2967" w14:textId="016AB025" w:rsidR="00916F12" w:rsidRDefault="00916F12" w:rsidP="00916F12">
      <w:pPr>
        <w:jc w:val="both"/>
      </w:pPr>
      <w:r>
        <w:t>Under 2022 har våra viktigaste aktiviteter inom vattengymnastiken varit att nå ut till fler deltagare, rekrytera ledare som är medlemmar i Friluftsfrämjandet och skaffa bättre aktivitetsbild. Totalt har vår lokalavdelnings vattengymnastikverksamhet skapat 393 aktivitetstimmar (baserat på närvarolistor, prova på och ledarna)</w:t>
      </w:r>
    </w:p>
    <w:p w14:paraId="74F41BBC" w14:textId="77777777" w:rsidR="003474AA" w:rsidRDefault="003474AA" w:rsidP="00916F12">
      <w:pPr>
        <w:jc w:val="both"/>
        <w:rPr>
          <w:highlight w:val="yellow"/>
        </w:rPr>
      </w:pPr>
    </w:p>
    <w:p w14:paraId="71D5853F" w14:textId="444EFCF3" w:rsidR="001C5C3B" w:rsidRPr="00F542C0" w:rsidRDefault="001C5C3B" w:rsidP="003D17C5">
      <w:pPr>
        <w:pStyle w:val="Rubrik2"/>
      </w:pPr>
      <w:r w:rsidRPr="00F542C0">
        <w:t>Ledarvård</w:t>
      </w:r>
    </w:p>
    <w:p w14:paraId="253ECCE3" w14:textId="77777777" w:rsidR="003474AA" w:rsidRPr="00F542C0" w:rsidRDefault="003474AA" w:rsidP="003474AA">
      <w:r w:rsidRPr="00F542C0">
        <w:t xml:space="preserve">Ledarvård har förankrat fyra områden för att ledare ska känna sig uppskattade.  Det är “prova på ”aktiviteter, utbildningar, inspirationsföreläsningar och gemensamt firande. Ledarvård kan föreslå profilkläder. Det var vid årets början två deltagare med i gruppen; en medlem och en grenledare.  </w:t>
      </w:r>
    </w:p>
    <w:p w14:paraId="7546ECF7" w14:textId="77777777" w:rsidR="003474AA" w:rsidRPr="00F542C0" w:rsidRDefault="003474AA" w:rsidP="003474AA">
      <w:r w:rsidRPr="00F542C0">
        <w:t xml:space="preserve">Detta har erbjudits alla ledare och utförts under 2022: </w:t>
      </w:r>
    </w:p>
    <w:p w14:paraId="3CFDAB07" w14:textId="77777777" w:rsidR="003474AA" w:rsidRPr="00F542C0" w:rsidRDefault="003474AA" w:rsidP="003474AA">
      <w:r w:rsidRPr="00F542C0">
        <w:t>1.</w:t>
      </w:r>
      <w:r w:rsidRPr="00F542C0">
        <w:tab/>
        <w:t>“Prova på ”aktiviteter - Vattengymnastik april, där två deltog (</w:t>
      </w:r>
      <w:proofErr w:type="spellStart"/>
      <w:r w:rsidRPr="00F542C0">
        <w:t>Gångsätra</w:t>
      </w:r>
      <w:proofErr w:type="spellEnd"/>
      <w:r w:rsidRPr="00F542C0">
        <w:t xml:space="preserve">) </w:t>
      </w:r>
    </w:p>
    <w:p w14:paraId="6A970993" w14:textId="77777777" w:rsidR="003474AA" w:rsidRPr="00F542C0" w:rsidRDefault="003474AA" w:rsidP="003474AA">
      <w:r w:rsidRPr="00F542C0">
        <w:t>2.</w:t>
      </w:r>
      <w:r w:rsidRPr="00F542C0">
        <w:tab/>
        <w:t xml:space="preserve">Utbildningar – HLR maj, där max 14 deltog (Utsikten) </w:t>
      </w:r>
    </w:p>
    <w:p w14:paraId="3F574B08" w14:textId="77777777" w:rsidR="003474AA" w:rsidRPr="00F542C0" w:rsidRDefault="003474AA" w:rsidP="003474AA">
      <w:r w:rsidRPr="00F542C0">
        <w:t>3.</w:t>
      </w:r>
      <w:r w:rsidRPr="00F542C0">
        <w:tab/>
        <w:t xml:space="preserve">Inspirationsföreläsning – Laga frystorkad mat, oktober, där även medlemmar bjöds in, 11 deltagare (Utsikten) </w:t>
      </w:r>
    </w:p>
    <w:p w14:paraId="12E64AB3" w14:textId="77777777" w:rsidR="003474AA" w:rsidRPr="00F542C0" w:rsidRDefault="003474AA" w:rsidP="003474AA">
      <w:r w:rsidRPr="00F542C0">
        <w:t>4.</w:t>
      </w:r>
      <w:r w:rsidRPr="00F542C0">
        <w:tab/>
        <w:t>Gemensamt firande – Terminsstart september, ca 20 deltagare (</w:t>
      </w:r>
      <w:proofErr w:type="spellStart"/>
      <w:r w:rsidRPr="00F542C0">
        <w:t>Hustegaholm</w:t>
      </w:r>
      <w:proofErr w:type="spellEnd"/>
      <w:r w:rsidRPr="00F542C0">
        <w:t xml:space="preserve">) och terminsavslut Glögg på gården, december, ca 10 deltagare (Föreningsgården) och  profilkläder hämtades. </w:t>
      </w:r>
    </w:p>
    <w:p w14:paraId="27CC71DF" w14:textId="77777777" w:rsidR="003474AA" w:rsidRPr="00F542C0" w:rsidRDefault="003474AA" w:rsidP="003474AA">
      <w:r w:rsidRPr="00F542C0">
        <w:lastRenderedPageBreak/>
        <w:t xml:space="preserve">Under 2022 var det viktigaste aktiviteterna att skapa innehåll i de fyra områdena och att träffas. Hemsidan uppdateras kontinuerligt. </w:t>
      </w:r>
    </w:p>
    <w:p w14:paraId="3E8FD3F7" w14:textId="541A8B7E" w:rsidR="001C5C3B" w:rsidRPr="00F542C0" w:rsidRDefault="003474AA" w:rsidP="003474AA">
      <w:r w:rsidRPr="00F542C0">
        <w:t>Ledarvård har kontinuerlig kontakt via mejl, tel. eller personliga möten då planering görs och rapporteras till styrelsen.</w:t>
      </w:r>
    </w:p>
    <w:p w14:paraId="19663778" w14:textId="77777777" w:rsidR="003474AA" w:rsidRPr="00F542C0" w:rsidRDefault="003474AA" w:rsidP="003474AA"/>
    <w:p w14:paraId="7BAD431B" w14:textId="101ADE79" w:rsidR="001F0ED8" w:rsidRPr="00AA6A22" w:rsidRDefault="00B77717" w:rsidP="003D17C5">
      <w:pPr>
        <w:pStyle w:val="Rubrik2"/>
      </w:pPr>
      <w:r w:rsidRPr="00AA6A22">
        <w:t>Demokrati och organisation</w:t>
      </w:r>
    </w:p>
    <w:p w14:paraId="5BD7C379" w14:textId="2FB8665B" w:rsidR="001F0ED8" w:rsidRPr="00AA6A22" w:rsidRDefault="001F0ED8" w:rsidP="00B93FBB">
      <w:pPr>
        <w:contextualSpacing/>
        <w:jc w:val="both"/>
      </w:pPr>
      <w:r w:rsidRPr="00AA6A22">
        <w:t xml:space="preserve">Vår lokalavdelning leds av styrelsen. </w:t>
      </w:r>
      <w:r w:rsidR="006F41D6" w:rsidRPr="00AA6A22">
        <w:t xml:space="preserve">Lokalavdelningsstyrelse ska leda, driva och utveckla verksamheten så att ändamålsparagrafen uppfylls långsiktigt. Styrelsen skall verka i enlighet med Friluftsfrämjandets stadgar och styrelsens arbetsordning. </w:t>
      </w:r>
      <w:r w:rsidR="00625982" w:rsidRPr="00AA6A22">
        <w:t>Under 202</w:t>
      </w:r>
      <w:r w:rsidR="00F204FA" w:rsidRPr="00AA6A22">
        <w:t>2</w:t>
      </w:r>
      <w:r w:rsidR="00625982" w:rsidRPr="00AA6A22">
        <w:t xml:space="preserve"> bestod styrelsen</w:t>
      </w:r>
      <w:r w:rsidR="006F41D6" w:rsidRPr="00AA6A22">
        <w:t xml:space="preserve"> </w:t>
      </w:r>
      <w:r w:rsidRPr="00AA6A22">
        <w:t xml:space="preserve">förutom ordföranden </w:t>
      </w:r>
      <w:r w:rsidR="00807D88" w:rsidRPr="00AA6A22">
        <w:t>av sex</w:t>
      </w:r>
      <w:r w:rsidR="00625982" w:rsidRPr="00AA6A22">
        <w:t xml:space="preserve"> </w:t>
      </w:r>
      <w:r w:rsidRPr="00AA6A22">
        <w:t>ledamöter. Under</w:t>
      </w:r>
      <w:r w:rsidR="00E010DE" w:rsidRPr="00AA6A22">
        <w:t xml:space="preserve"> </w:t>
      </w:r>
      <w:r w:rsidRPr="00AA6A22">
        <w:t xml:space="preserve">året har </w:t>
      </w:r>
      <w:r w:rsidR="00E010DE" w:rsidRPr="00AA6A22">
        <w:t>styrelsen haft</w:t>
      </w:r>
      <w:r w:rsidRPr="00AA6A22">
        <w:t xml:space="preserve"> </w:t>
      </w:r>
      <w:r w:rsidR="00AA6A22" w:rsidRPr="00AA6A22">
        <w:t>6</w:t>
      </w:r>
      <w:r w:rsidRPr="00AA6A22">
        <w:t xml:space="preserve"> styrelsemöten</w:t>
      </w:r>
      <w:r w:rsidR="00E010DE" w:rsidRPr="00AA6A22">
        <w:t xml:space="preserve">. </w:t>
      </w:r>
      <w:r w:rsidR="006F41D6" w:rsidRPr="00AA6A22">
        <w:t>Samtliga styrelsemöten är öppna för medlemmar</w:t>
      </w:r>
      <w:r w:rsidR="00F00FB1" w:rsidRPr="00AA6A22">
        <w:t>na</w:t>
      </w:r>
      <w:r w:rsidR="006F41D6" w:rsidRPr="00AA6A22">
        <w:t xml:space="preserve"> och styrelsen </w:t>
      </w:r>
      <w:r w:rsidR="00F00FB1" w:rsidRPr="00AA6A22">
        <w:t>gör</w:t>
      </w:r>
      <w:r w:rsidR="006F41D6" w:rsidRPr="00AA6A22">
        <w:t xml:space="preserve"> samtliga protokoll tillgängliga via hemsidan.</w:t>
      </w:r>
    </w:p>
    <w:p w14:paraId="6F35D49E" w14:textId="752A1012" w:rsidR="006F41D6" w:rsidRPr="00AA6A22" w:rsidRDefault="006F41D6" w:rsidP="00B93FBB">
      <w:pPr>
        <w:contextualSpacing/>
        <w:jc w:val="both"/>
      </w:pPr>
    </w:p>
    <w:p w14:paraId="71EBDD7C" w14:textId="2E462DF1" w:rsidR="006F41D6" w:rsidRPr="00AA6A22" w:rsidRDefault="001F0ED8" w:rsidP="00B93FBB">
      <w:pPr>
        <w:contextualSpacing/>
        <w:jc w:val="both"/>
      </w:pPr>
      <w:r w:rsidRPr="00AA6A22">
        <w:t xml:space="preserve">Lidingö </w:t>
      </w:r>
      <w:r w:rsidR="00C1284B" w:rsidRPr="00AA6A22">
        <w:t>25</w:t>
      </w:r>
      <w:r w:rsidR="00BC1601" w:rsidRPr="00AA6A22">
        <w:t xml:space="preserve"> </w:t>
      </w:r>
      <w:r w:rsidR="00C1284B" w:rsidRPr="00AA6A22">
        <w:t>februari</w:t>
      </w:r>
      <w:r w:rsidR="00BC1601" w:rsidRPr="00AA6A22">
        <w:t xml:space="preserve"> 202</w:t>
      </w:r>
      <w:r w:rsidR="00C1284B" w:rsidRPr="00AA6A22">
        <w:t>3</w:t>
      </w:r>
    </w:p>
    <w:p w14:paraId="1C7D1535" w14:textId="35EC803D" w:rsidR="006F41D6" w:rsidRPr="00AB2BC5" w:rsidRDefault="006F41D6" w:rsidP="00B93FBB">
      <w:pPr>
        <w:contextualSpacing/>
        <w:jc w:val="both"/>
        <w:rPr>
          <w:highlight w:val="yellow"/>
        </w:rPr>
      </w:pPr>
    </w:p>
    <w:p w14:paraId="4D006918" w14:textId="77777777" w:rsidR="004E2D82" w:rsidRPr="00AB2BC5" w:rsidRDefault="004E2D82" w:rsidP="00B93FBB">
      <w:pPr>
        <w:contextualSpacing/>
        <w:jc w:val="both"/>
        <w:rPr>
          <w:highlight w:val="yellow"/>
        </w:rPr>
      </w:pPr>
    </w:p>
    <w:p w14:paraId="028C1A82" w14:textId="77777777" w:rsidR="006F41D6" w:rsidRPr="00AB2BC5" w:rsidRDefault="006F41D6" w:rsidP="00B93FBB">
      <w:pPr>
        <w:contextualSpacing/>
        <w:jc w:val="both"/>
        <w:rPr>
          <w:highlight w:val="yellow"/>
        </w:rPr>
      </w:pPr>
    </w:p>
    <w:p w14:paraId="03F9804C" w14:textId="5F11D7AA" w:rsidR="006F41D6" w:rsidRPr="00D90DA3" w:rsidRDefault="001F0ED8" w:rsidP="00566389">
      <w:pPr>
        <w:ind w:left="1304" w:firstLine="1304"/>
        <w:contextualSpacing/>
        <w:jc w:val="both"/>
      </w:pPr>
      <w:r w:rsidRPr="00D90DA3">
        <w:t>Patrik Blomquist</w:t>
      </w:r>
    </w:p>
    <w:p w14:paraId="5A68F1B3" w14:textId="70552208" w:rsidR="006F41D6" w:rsidRPr="00D90DA3" w:rsidRDefault="001F0ED8" w:rsidP="00566389">
      <w:pPr>
        <w:ind w:left="1304" w:firstLine="1304"/>
        <w:contextualSpacing/>
        <w:jc w:val="both"/>
      </w:pPr>
      <w:r w:rsidRPr="00D90DA3">
        <w:t>Ordförande</w:t>
      </w:r>
    </w:p>
    <w:p w14:paraId="0D0786F8" w14:textId="31E53DB0" w:rsidR="006F41D6" w:rsidRPr="00D90DA3" w:rsidRDefault="006F41D6" w:rsidP="00B93FBB">
      <w:pPr>
        <w:contextualSpacing/>
        <w:jc w:val="both"/>
      </w:pPr>
    </w:p>
    <w:p w14:paraId="427C4EEC" w14:textId="77777777" w:rsidR="004E2D82" w:rsidRPr="00D90DA3" w:rsidRDefault="004E2D82" w:rsidP="00B93FBB">
      <w:pPr>
        <w:contextualSpacing/>
        <w:jc w:val="both"/>
      </w:pPr>
    </w:p>
    <w:p w14:paraId="2548F8B2" w14:textId="77777777" w:rsidR="006F41D6" w:rsidRPr="00D90DA3" w:rsidRDefault="006F41D6" w:rsidP="00B93FBB">
      <w:pPr>
        <w:contextualSpacing/>
        <w:jc w:val="both"/>
      </w:pPr>
    </w:p>
    <w:p w14:paraId="4818AA27" w14:textId="4AE2461E" w:rsidR="006F41D6" w:rsidRPr="00D90DA3" w:rsidRDefault="009652DB" w:rsidP="00B93FBB">
      <w:pPr>
        <w:contextualSpacing/>
        <w:jc w:val="both"/>
      </w:pPr>
      <w:r w:rsidRPr="00D90DA3">
        <w:t>Susanne Gren</w:t>
      </w:r>
      <w:r w:rsidRPr="00D90DA3">
        <w:tab/>
      </w:r>
      <w:r w:rsidR="006F41D6" w:rsidRPr="00D90DA3">
        <w:tab/>
      </w:r>
      <w:r w:rsidR="006F41D6" w:rsidRPr="00D90DA3">
        <w:tab/>
      </w:r>
      <w:r w:rsidR="006F41D6" w:rsidRPr="00D90DA3">
        <w:tab/>
      </w:r>
      <w:r w:rsidR="006F41D6" w:rsidRPr="00D90DA3">
        <w:tab/>
      </w:r>
      <w:r w:rsidRPr="00D90DA3">
        <w:rPr>
          <w:rFonts w:cstheme="minorHAnsi"/>
          <w:spacing w:val="5"/>
          <w:shd w:val="clear" w:color="auto" w:fill="FFFFFF"/>
        </w:rPr>
        <w:t>Kerstin Hassel</w:t>
      </w:r>
      <w:r w:rsidR="006F41D6" w:rsidRPr="00D90DA3">
        <w:t xml:space="preserve"> </w:t>
      </w:r>
    </w:p>
    <w:p w14:paraId="530D2CBD" w14:textId="63DEAB0E" w:rsidR="006F41D6" w:rsidRPr="00D90DA3" w:rsidRDefault="001F0ED8" w:rsidP="00B93FBB">
      <w:pPr>
        <w:contextualSpacing/>
        <w:jc w:val="both"/>
      </w:pPr>
      <w:r w:rsidRPr="00D90DA3">
        <w:t>Vice ordförande</w:t>
      </w:r>
      <w:r w:rsidR="006F41D6" w:rsidRPr="00D90DA3">
        <w:tab/>
      </w:r>
      <w:r w:rsidR="006F41D6" w:rsidRPr="00D90DA3">
        <w:tab/>
      </w:r>
      <w:r w:rsidR="006F41D6" w:rsidRPr="00D90DA3">
        <w:tab/>
      </w:r>
      <w:r w:rsidR="006F41D6" w:rsidRPr="00D90DA3">
        <w:tab/>
        <w:t xml:space="preserve">Kassör </w:t>
      </w:r>
    </w:p>
    <w:p w14:paraId="5B8144DD" w14:textId="113C8983" w:rsidR="006F41D6" w:rsidRPr="00D90DA3" w:rsidRDefault="006F41D6" w:rsidP="00B93FBB">
      <w:pPr>
        <w:contextualSpacing/>
        <w:jc w:val="both"/>
      </w:pPr>
    </w:p>
    <w:p w14:paraId="5A74120C" w14:textId="77777777" w:rsidR="004E2D82" w:rsidRPr="00D90DA3" w:rsidRDefault="004E2D82" w:rsidP="00B93FBB">
      <w:pPr>
        <w:contextualSpacing/>
        <w:jc w:val="both"/>
      </w:pPr>
    </w:p>
    <w:p w14:paraId="4F478378" w14:textId="77777777" w:rsidR="006F41D6" w:rsidRPr="00D90DA3" w:rsidRDefault="006F41D6" w:rsidP="00B93FBB">
      <w:pPr>
        <w:contextualSpacing/>
        <w:jc w:val="both"/>
      </w:pPr>
    </w:p>
    <w:p w14:paraId="40F220CD" w14:textId="62E57B0B" w:rsidR="0011207B" w:rsidRPr="00D90DA3" w:rsidRDefault="00D90DA3" w:rsidP="00B93FBB">
      <w:pPr>
        <w:contextualSpacing/>
        <w:jc w:val="both"/>
      </w:pPr>
      <w:r w:rsidRPr="00D90DA3">
        <w:t xml:space="preserve">Magdalena </w:t>
      </w:r>
      <w:proofErr w:type="spellStart"/>
      <w:r w:rsidRPr="00D90DA3">
        <w:t>Kydd</w:t>
      </w:r>
      <w:proofErr w:type="spellEnd"/>
      <w:r w:rsidR="00682438" w:rsidRPr="00D90DA3">
        <w:tab/>
      </w:r>
      <w:r w:rsidR="00DC0E04" w:rsidRPr="00D90DA3">
        <w:tab/>
      </w:r>
      <w:r w:rsidR="00682438" w:rsidRPr="00D90DA3">
        <w:tab/>
      </w:r>
      <w:r w:rsidR="00682438" w:rsidRPr="00D90DA3">
        <w:tab/>
        <w:t>Elisabet Holtz</w:t>
      </w:r>
      <w:r w:rsidR="00B61FFB" w:rsidRPr="00D90DA3">
        <w:tab/>
      </w:r>
    </w:p>
    <w:p w14:paraId="12AA0959" w14:textId="77777777" w:rsidR="0011207B" w:rsidRPr="00D90DA3" w:rsidRDefault="0011207B" w:rsidP="00B93FBB">
      <w:pPr>
        <w:contextualSpacing/>
        <w:jc w:val="both"/>
      </w:pPr>
    </w:p>
    <w:p w14:paraId="394AFF4B" w14:textId="77777777" w:rsidR="0011207B" w:rsidRPr="00D90DA3" w:rsidRDefault="0011207B" w:rsidP="00B93FBB">
      <w:pPr>
        <w:contextualSpacing/>
        <w:jc w:val="both"/>
      </w:pPr>
    </w:p>
    <w:p w14:paraId="26395FD2" w14:textId="77777777" w:rsidR="0011207B" w:rsidRPr="00D90DA3" w:rsidRDefault="0011207B" w:rsidP="00B93FBB">
      <w:pPr>
        <w:contextualSpacing/>
        <w:jc w:val="both"/>
      </w:pPr>
    </w:p>
    <w:p w14:paraId="672F41E0" w14:textId="7CD379E2" w:rsidR="0011207B" w:rsidRPr="00DC0E04" w:rsidRDefault="00DC0E04" w:rsidP="00B93FBB">
      <w:pPr>
        <w:contextualSpacing/>
        <w:jc w:val="both"/>
      </w:pPr>
      <w:r w:rsidRPr="00D90DA3">
        <w:t>Cecilia Bolinder</w:t>
      </w:r>
      <w:r w:rsidRPr="00D90DA3">
        <w:tab/>
      </w:r>
      <w:r w:rsidR="0011207B" w:rsidRPr="00D90DA3">
        <w:tab/>
      </w:r>
      <w:r w:rsidR="0011207B" w:rsidRPr="00D90DA3">
        <w:tab/>
      </w:r>
      <w:r w:rsidR="0011207B" w:rsidRPr="00D90DA3">
        <w:tab/>
        <w:t>Johan Larsson</w:t>
      </w:r>
    </w:p>
    <w:sectPr w:rsidR="0011207B" w:rsidRPr="00DC0E04" w:rsidSect="00297853">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CAE3" w14:textId="77777777" w:rsidR="00D61D0D" w:rsidRDefault="00D61D0D" w:rsidP="00607E77">
      <w:pPr>
        <w:spacing w:after="0" w:line="240" w:lineRule="auto"/>
      </w:pPr>
      <w:r>
        <w:separator/>
      </w:r>
    </w:p>
  </w:endnote>
  <w:endnote w:type="continuationSeparator" w:id="0">
    <w:p w14:paraId="1BB92ABB" w14:textId="77777777" w:rsidR="00D61D0D" w:rsidRDefault="00D61D0D" w:rsidP="0060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s Gothic MT Std">
    <w:altName w:val="Calibri"/>
    <w:charset w:val="00"/>
    <w:family w:val="auto"/>
    <w:pitch w:val="variable"/>
    <w:sig w:usb0="800000AF" w:usb1="4000205A" w:usb2="00000000" w:usb3="00000000" w:csb0="00000001" w:csb1="00000000"/>
  </w:font>
  <w:font w:name="Berling LT Std Roman">
    <w:altName w:val="Calibri"/>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A48E" w14:textId="59108055" w:rsidR="00607E77" w:rsidRPr="00607E77" w:rsidRDefault="00607E77" w:rsidP="00607E77">
    <w:pPr>
      <w:pStyle w:val="Sidfot"/>
      <w:jc w:val="right"/>
      <w:rPr>
        <w:i/>
        <w:iCs/>
        <w:sz w:val="18"/>
        <w:szCs w:val="18"/>
      </w:rPr>
    </w:pPr>
    <w:r w:rsidRPr="00607E77">
      <w:rPr>
        <w:i/>
        <w:iCs/>
        <w:sz w:val="20"/>
        <w:szCs w:val="20"/>
      </w:rPr>
      <w:t>Verksamhetsberättelse Friluftsfrämjandet Lidingö 20</w:t>
    </w:r>
    <w:r w:rsidR="002117B3">
      <w:rPr>
        <w:i/>
        <w:iCs/>
        <w:sz w:val="20"/>
        <w:szCs w:val="20"/>
      </w:rPr>
      <w:t>2</w:t>
    </w:r>
    <w:r w:rsidR="00B34B5C">
      <w:rPr>
        <w:i/>
        <w:iCs/>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0B23" w14:textId="4F927620" w:rsidR="00297853" w:rsidRPr="0092118F" w:rsidRDefault="0024432A" w:rsidP="00297853">
    <w:pPr>
      <w:pStyle w:val="Sidfot"/>
      <w:jc w:val="right"/>
      <w:rPr>
        <w:i/>
        <w:iCs/>
      </w:rPr>
    </w:pPr>
    <w:r>
      <w:rPr>
        <w:i/>
        <w:iCs/>
      </w:rPr>
      <w:t>Norr</w:t>
    </w:r>
    <w:r w:rsidR="00857104">
      <w:rPr>
        <w:i/>
        <w:iCs/>
      </w:rPr>
      <w:t xml:space="preserve"> om Stora Risten</w:t>
    </w:r>
    <w:r w:rsidR="00DB1800">
      <w:rPr>
        <w:i/>
        <w:iCs/>
      </w:rPr>
      <w:t>,</w:t>
    </w:r>
    <w:r w:rsidR="0092118F" w:rsidRPr="0092118F">
      <w:rPr>
        <w:i/>
        <w:iCs/>
      </w:rPr>
      <w:t xml:space="preserve"> </w:t>
    </w:r>
    <w:r w:rsidR="00297853" w:rsidRPr="0092118F">
      <w:rPr>
        <w:i/>
        <w:iCs/>
      </w:rPr>
      <w:t xml:space="preserve">Foto: </w:t>
    </w:r>
    <w:r w:rsidR="00B02FE6">
      <w:rPr>
        <w:i/>
        <w:iCs/>
      </w:rPr>
      <w:t>Patrik Blomquist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451B" w14:textId="77777777" w:rsidR="00D61D0D" w:rsidRDefault="00D61D0D" w:rsidP="00607E77">
      <w:pPr>
        <w:spacing w:after="0" w:line="240" w:lineRule="auto"/>
      </w:pPr>
      <w:r>
        <w:separator/>
      </w:r>
    </w:p>
  </w:footnote>
  <w:footnote w:type="continuationSeparator" w:id="0">
    <w:p w14:paraId="1B883125" w14:textId="77777777" w:rsidR="00D61D0D" w:rsidRDefault="00D61D0D" w:rsidP="00607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D4"/>
    <w:multiLevelType w:val="hybridMultilevel"/>
    <w:tmpl w:val="74C0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3490F"/>
    <w:multiLevelType w:val="hybridMultilevel"/>
    <w:tmpl w:val="EAE4A9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1F7202B"/>
    <w:multiLevelType w:val="hybridMultilevel"/>
    <w:tmpl w:val="962EF2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47479E7"/>
    <w:multiLevelType w:val="hybridMultilevel"/>
    <w:tmpl w:val="C608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90D68"/>
    <w:multiLevelType w:val="hybridMultilevel"/>
    <w:tmpl w:val="F72E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D060C"/>
    <w:multiLevelType w:val="hybridMultilevel"/>
    <w:tmpl w:val="4F0ACA5A"/>
    <w:lvl w:ilvl="0" w:tplc="041D0001">
      <w:start w:val="1"/>
      <w:numFmt w:val="bullet"/>
      <w:lvlText w:val=""/>
      <w:lvlJc w:val="left"/>
      <w:pPr>
        <w:ind w:left="794" w:hanging="360"/>
      </w:pPr>
      <w:rPr>
        <w:rFonts w:ascii="Symbol" w:hAnsi="Symbol" w:hint="default"/>
      </w:rPr>
    </w:lvl>
    <w:lvl w:ilvl="1" w:tplc="041D0003" w:tentative="1">
      <w:start w:val="1"/>
      <w:numFmt w:val="bullet"/>
      <w:lvlText w:val="o"/>
      <w:lvlJc w:val="left"/>
      <w:pPr>
        <w:ind w:left="1514" w:hanging="360"/>
      </w:pPr>
      <w:rPr>
        <w:rFonts w:ascii="Courier New" w:hAnsi="Courier New" w:cs="Courier New" w:hint="default"/>
      </w:rPr>
    </w:lvl>
    <w:lvl w:ilvl="2" w:tplc="041D0005" w:tentative="1">
      <w:start w:val="1"/>
      <w:numFmt w:val="bullet"/>
      <w:lvlText w:val=""/>
      <w:lvlJc w:val="left"/>
      <w:pPr>
        <w:ind w:left="2234" w:hanging="360"/>
      </w:pPr>
      <w:rPr>
        <w:rFonts w:ascii="Wingdings" w:hAnsi="Wingdings" w:hint="default"/>
      </w:rPr>
    </w:lvl>
    <w:lvl w:ilvl="3" w:tplc="041D0001" w:tentative="1">
      <w:start w:val="1"/>
      <w:numFmt w:val="bullet"/>
      <w:lvlText w:val=""/>
      <w:lvlJc w:val="left"/>
      <w:pPr>
        <w:ind w:left="2954" w:hanging="360"/>
      </w:pPr>
      <w:rPr>
        <w:rFonts w:ascii="Symbol" w:hAnsi="Symbol" w:hint="default"/>
      </w:rPr>
    </w:lvl>
    <w:lvl w:ilvl="4" w:tplc="041D0003" w:tentative="1">
      <w:start w:val="1"/>
      <w:numFmt w:val="bullet"/>
      <w:lvlText w:val="o"/>
      <w:lvlJc w:val="left"/>
      <w:pPr>
        <w:ind w:left="3674" w:hanging="360"/>
      </w:pPr>
      <w:rPr>
        <w:rFonts w:ascii="Courier New" w:hAnsi="Courier New" w:cs="Courier New" w:hint="default"/>
      </w:rPr>
    </w:lvl>
    <w:lvl w:ilvl="5" w:tplc="041D0005" w:tentative="1">
      <w:start w:val="1"/>
      <w:numFmt w:val="bullet"/>
      <w:lvlText w:val=""/>
      <w:lvlJc w:val="left"/>
      <w:pPr>
        <w:ind w:left="4394" w:hanging="360"/>
      </w:pPr>
      <w:rPr>
        <w:rFonts w:ascii="Wingdings" w:hAnsi="Wingdings" w:hint="default"/>
      </w:rPr>
    </w:lvl>
    <w:lvl w:ilvl="6" w:tplc="041D0001" w:tentative="1">
      <w:start w:val="1"/>
      <w:numFmt w:val="bullet"/>
      <w:lvlText w:val=""/>
      <w:lvlJc w:val="left"/>
      <w:pPr>
        <w:ind w:left="5114" w:hanging="360"/>
      </w:pPr>
      <w:rPr>
        <w:rFonts w:ascii="Symbol" w:hAnsi="Symbol" w:hint="default"/>
      </w:rPr>
    </w:lvl>
    <w:lvl w:ilvl="7" w:tplc="041D0003" w:tentative="1">
      <w:start w:val="1"/>
      <w:numFmt w:val="bullet"/>
      <w:lvlText w:val="o"/>
      <w:lvlJc w:val="left"/>
      <w:pPr>
        <w:ind w:left="5834" w:hanging="360"/>
      </w:pPr>
      <w:rPr>
        <w:rFonts w:ascii="Courier New" w:hAnsi="Courier New" w:cs="Courier New" w:hint="default"/>
      </w:rPr>
    </w:lvl>
    <w:lvl w:ilvl="8" w:tplc="041D0005" w:tentative="1">
      <w:start w:val="1"/>
      <w:numFmt w:val="bullet"/>
      <w:lvlText w:val=""/>
      <w:lvlJc w:val="left"/>
      <w:pPr>
        <w:ind w:left="6554" w:hanging="360"/>
      </w:pPr>
      <w:rPr>
        <w:rFonts w:ascii="Wingdings" w:hAnsi="Wingdings" w:hint="default"/>
      </w:rPr>
    </w:lvl>
  </w:abstractNum>
  <w:abstractNum w:abstractNumId="6" w15:restartNumberingAfterBreak="0">
    <w:nsid w:val="37667622"/>
    <w:multiLevelType w:val="hybridMultilevel"/>
    <w:tmpl w:val="983224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B795E26"/>
    <w:multiLevelType w:val="hybridMultilevel"/>
    <w:tmpl w:val="FC2E3622"/>
    <w:lvl w:ilvl="0" w:tplc="D4AA2F9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C6A5F1E"/>
    <w:multiLevelType w:val="hybridMultilevel"/>
    <w:tmpl w:val="AC8AC1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02F0ABE"/>
    <w:multiLevelType w:val="hybridMultilevel"/>
    <w:tmpl w:val="830CE5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721048C"/>
    <w:multiLevelType w:val="hybridMultilevel"/>
    <w:tmpl w:val="59822748"/>
    <w:lvl w:ilvl="0" w:tplc="D4AA2F9C">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5AF66BD5"/>
    <w:multiLevelType w:val="hybridMultilevel"/>
    <w:tmpl w:val="4C08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167D8"/>
    <w:multiLevelType w:val="hybridMultilevel"/>
    <w:tmpl w:val="7D94F8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FB61DE9"/>
    <w:multiLevelType w:val="multilevel"/>
    <w:tmpl w:val="4E544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CA7DDB"/>
    <w:multiLevelType w:val="hybridMultilevel"/>
    <w:tmpl w:val="32A40A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8DD3F65"/>
    <w:multiLevelType w:val="hybridMultilevel"/>
    <w:tmpl w:val="9A9CC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CE7206F"/>
    <w:multiLevelType w:val="hybridMultilevel"/>
    <w:tmpl w:val="EA3A543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776F3F07"/>
    <w:multiLevelType w:val="hybridMultilevel"/>
    <w:tmpl w:val="68085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38551233">
    <w:abstractNumId w:val="5"/>
  </w:num>
  <w:num w:numId="2" w16cid:durableId="2064791220">
    <w:abstractNumId w:val="17"/>
  </w:num>
  <w:num w:numId="3" w16cid:durableId="1527792400">
    <w:abstractNumId w:val="9"/>
  </w:num>
  <w:num w:numId="4" w16cid:durableId="1084305300">
    <w:abstractNumId w:val="13"/>
  </w:num>
  <w:num w:numId="5" w16cid:durableId="1005741035">
    <w:abstractNumId w:val="0"/>
  </w:num>
  <w:num w:numId="6" w16cid:durableId="2141721906">
    <w:abstractNumId w:val="3"/>
  </w:num>
  <w:num w:numId="7" w16cid:durableId="1330449972">
    <w:abstractNumId w:val="4"/>
  </w:num>
  <w:num w:numId="8" w16cid:durableId="557863904">
    <w:abstractNumId w:val="11"/>
  </w:num>
  <w:num w:numId="9" w16cid:durableId="1837308652">
    <w:abstractNumId w:val="6"/>
  </w:num>
  <w:num w:numId="10" w16cid:durableId="1826047629">
    <w:abstractNumId w:val="7"/>
  </w:num>
  <w:num w:numId="11" w16cid:durableId="1888033121">
    <w:abstractNumId w:val="10"/>
  </w:num>
  <w:num w:numId="12" w16cid:durableId="1784422102">
    <w:abstractNumId w:val="16"/>
  </w:num>
  <w:num w:numId="13" w16cid:durableId="1491167915">
    <w:abstractNumId w:val="15"/>
  </w:num>
  <w:num w:numId="14" w16cid:durableId="955521708">
    <w:abstractNumId w:val="8"/>
  </w:num>
  <w:num w:numId="15" w16cid:durableId="228924275">
    <w:abstractNumId w:val="2"/>
  </w:num>
  <w:num w:numId="16" w16cid:durableId="1475180012">
    <w:abstractNumId w:val="1"/>
  </w:num>
  <w:num w:numId="17" w16cid:durableId="2004354875">
    <w:abstractNumId w:val="12"/>
  </w:num>
  <w:num w:numId="18" w16cid:durableId="1657806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34"/>
    <w:rsid w:val="00000EBB"/>
    <w:rsid w:val="0002659F"/>
    <w:rsid w:val="00056750"/>
    <w:rsid w:val="000703C7"/>
    <w:rsid w:val="00083BAD"/>
    <w:rsid w:val="00085F9E"/>
    <w:rsid w:val="0009369F"/>
    <w:rsid w:val="000938C2"/>
    <w:rsid w:val="000D21C5"/>
    <w:rsid w:val="000D50AA"/>
    <w:rsid w:val="00102CDC"/>
    <w:rsid w:val="0011207B"/>
    <w:rsid w:val="00115AF7"/>
    <w:rsid w:val="00116C26"/>
    <w:rsid w:val="00127814"/>
    <w:rsid w:val="0014593D"/>
    <w:rsid w:val="00151786"/>
    <w:rsid w:val="001541D1"/>
    <w:rsid w:val="00160309"/>
    <w:rsid w:val="00186A3C"/>
    <w:rsid w:val="00196B09"/>
    <w:rsid w:val="00196C15"/>
    <w:rsid w:val="001B643C"/>
    <w:rsid w:val="001B768E"/>
    <w:rsid w:val="001C2C28"/>
    <w:rsid w:val="001C5C3B"/>
    <w:rsid w:val="001D14EB"/>
    <w:rsid w:val="001F0ED8"/>
    <w:rsid w:val="001F5AFF"/>
    <w:rsid w:val="002117B3"/>
    <w:rsid w:val="0024432A"/>
    <w:rsid w:val="00260789"/>
    <w:rsid w:val="00273E95"/>
    <w:rsid w:val="00297853"/>
    <w:rsid w:val="002A4BC6"/>
    <w:rsid w:val="002D3C76"/>
    <w:rsid w:val="002F1CFD"/>
    <w:rsid w:val="002F650B"/>
    <w:rsid w:val="00301067"/>
    <w:rsid w:val="003032B7"/>
    <w:rsid w:val="0034495C"/>
    <w:rsid w:val="003474AA"/>
    <w:rsid w:val="00351B10"/>
    <w:rsid w:val="0035568D"/>
    <w:rsid w:val="00367A32"/>
    <w:rsid w:val="003764E5"/>
    <w:rsid w:val="003A34F3"/>
    <w:rsid w:val="003A3DED"/>
    <w:rsid w:val="003D17C5"/>
    <w:rsid w:val="003D3F12"/>
    <w:rsid w:val="003E165B"/>
    <w:rsid w:val="003E1FA2"/>
    <w:rsid w:val="003F41C9"/>
    <w:rsid w:val="004007E2"/>
    <w:rsid w:val="00402E99"/>
    <w:rsid w:val="00426F3B"/>
    <w:rsid w:val="00440646"/>
    <w:rsid w:val="004670DF"/>
    <w:rsid w:val="004709A2"/>
    <w:rsid w:val="00482218"/>
    <w:rsid w:val="00486FD4"/>
    <w:rsid w:val="004A687F"/>
    <w:rsid w:val="004B3EE6"/>
    <w:rsid w:val="004D1AD1"/>
    <w:rsid w:val="004E2D82"/>
    <w:rsid w:val="004E4E89"/>
    <w:rsid w:val="004F1933"/>
    <w:rsid w:val="004F668E"/>
    <w:rsid w:val="0051058B"/>
    <w:rsid w:val="005245F5"/>
    <w:rsid w:val="00565FC4"/>
    <w:rsid w:val="00566389"/>
    <w:rsid w:val="00593E4D"/>
    <w:rsid w:val="005C0F9F"/>
    <w:rsid w:val="005C57EA"/>
    <w:rsid w:val="005C5E1A"/>
    <w:rsid w:val="005D5B58"/>
    <w:rsid w:val="005E0FD7"/>
    <w:rsid w:val="005F30F4"/>
    <w:rsid w:val="005F611F"/>
    <w:rsid w:val="00606EF0"/>
    <w:rsid w:val="00607E77"/>
    <w:rsid w:val="006156E2"/>
    <w:rsid w:val="00625982"/>
    <w:rsid w:val="00626559"/>
    <w:rsid w:val="006617D6"/>
    <w:rsid w:val="006654CF"/>
    <w:rsid w:val="00682438"/>
    <w:rsid w:val="006830AC"/>
    <w:rsid w:val="00684C3F"/>
    <w:rsid w:val="00687069"/>
    <w:rsid w:val="006B257C"/>
    <w:rsid w:val="006E5301"/>
    <w:rsid w:val="006F41D6"/>
    <w:rsid w:val="006F4615"/>
    <w:rsid w:val="006F4C12"/>
    <w:rsid w:val="007128FC"/>
    <w:rsid w:val="00745F1C"/>
    <w:rsid w:val="007461CC"/>
    <w:rsid w:val="00751B53"/>
    <w:rsid w:val="0076508D"/>
    <w:rsid w:val="00772FE8"/>
    <w:rsid w:val="0078219C"/>
    <w:rsid w:val="0079358C"/>
    <w:rsid w:val="007A57E9"/>
    <w:rsid w:val="007A6592"/>
    <w:rsid w:val="007C268A"/>
    <w:rsid w:val="007D19E2"/>
    <w:rsid w:val="008000A5"/>
    <w:rsid w:val="00803A8B"/>
    <w:rsid w:val="00807D88"/>
    <w:rsid w:val="0081582D"/>
    <w:rsid w:val="008275B1"/>
    <w:rsid w:val="0084391E"/>
    <w:rsid w:val="00850B42"/>
    <w:rsid w:val="00850DEC"/>
    <w:rsid w:val="00857104"/>
    <w:rsid w:val="00860F26"/>
    <w:rsid w:val="00864B43"/>
    <w:rsid w:val="00884BC1"/>
    <w:rsid w:val="008A5824"/>
    <w:rsid w:val="008B0934"/>
    <w:rsid w:val="008B5BB9"/>
    <w:rsid w:val="008C0AED"/>
    <w:rsid w:val="008D558E"/>
    <w:rsid w:val="008F5C34"/>
    <w:rsid w:val="00905131"/>
    <w:rsid w:val="00911CD6"/>
    <w:rsid w:val="00914F83"/>
    <w:rsid w:val="00915EB7"/>
    <w:rsid w:val="00916F12"/>
    <w:rsid w:val="0092118F"/>
    <w:rsid w:val="0092470C"/>
    <w:rsid w:val="009652DB"/>
    <w:rsid w:val="00970591"/>
    <w:rsid w:val="00980288"/>
    <w:rsid w:val="00980F19"/>
    <w:rsid w:val="00982DFC"/>
    <w:rsid w:val="009873E3"/>
    <w:rsid w:val="009B310F"/>
    <w:rsid w:val="009C2E7B"/>
    <w:rsid w:val="009D1E6E"/>
    <w:rsid w:val="009F11FE"/>
    <w:rsid w:val="00A2245D"/>
    <w:rsid w:val="00A322D7"/>
    <w:rsid w:val="00A610D0"/>
    <w:rsid w:val="00A7036F"/>
    <w:rsid w:val="00A74877"/>
    <w:rsid w:val="00A82DD0"/>
    <w:rsid w:val="00A9182A"/>
    <w:rsid w:val="00AA1DCF"/>
    <w:rsid w:val="00AA6A22"/>
    <w:rsid w:val="00AB2BC5"/>
    <w:rsid w:val="00AC1C10"/>
    <w:rsid w:val="00AC2B1B"/>
    <w:rsid w:val="00AE1BEA"/>
    <w:rsid w:val="00B01E96"/>
    <w:rsid w:val="00B02FBE"/>
    <w:rsid w:val="00B02FE6"/>
    <w:rsid w:val="00B137AF"/>
    <w:rsid w:val="00B175D8"/>
    <w:rsid w:val="00B22047"/>
    <w:rsid w:val="00B23DA0"/>
    <w:rsid w:val="00B3234D"/>
    <w:rsid w:val="00B34B5C"/>
    <w:rsid w:val="00B43CD6"/>
    <w:rsid w:val="00B549BD"/>
    <w:rsid w:val="00B57443"/>
    <w:rsid w:val="00B61FFB"/>
    <w:rsid w:val="00B756FF"/>
    <w:rsid w:val="00B77717"/>
    <w:rsid w:val="00B9148D"/>
    <w:rsid w:val="00B93FBB"/>
    <w:rsid w:val="00BC1601"/>
    <w:rsid w:val="00BE5DA7"/>
    <w:rsid w:val="00BF3F1D"/>
    <w:rsid w:val="00C1284B"/>
    <w:rsid w:val="00C16802"/>
    <w:rsid w:val="00C26CC7"/>
    <w:rsid w:val="00C27C09"/>
    <w:rsid w:val="00C30E37"/>
    <w:rsid w:val="00C32CEF"/>
    <w:rsid w:val="00C3490F"/>
    <w:rsid w:val="00C43DAD"/>
    <w:rsid w:val="00C707AC"/>
    <w:rsid w:val="00C76F6D"/>
    <w:rsid w:val="00C82C8A"/>
    <w:rsid w:val="00C97569"/>
    <w:rsid w:val="00CB3141"/>
    <w:rsid w:val="00CD7527"/>
    <w:rsid w:val="00CD797E"/>
    <w:rsid w:val="00CF182B"/>
    <w:rsid w:val="00D21147"/>
    <w:rsid w:val="00D223D1"/>
    <w:rsid w:val="00D37E6B"/>
    <w:rsid w:val="00D50566"/>
    <w:rsid w:val="00D61D0D"/>
    <w:rsid w:val="00D65E0A"/>
    <w:rsid w:val="00D90ABC"/>
    <w:rsid w:val="00D90DA3"/>
    <w:rsid w:val="00D94C92"/>
    <w:rsid w:val="00D9652D"/>
    <w:rsid w:val="00DA3F4D"/>
    <w:rsid w:val="00DA703F"/>
    <w:rsid w:val="00DB1800"/>
    <w:rsid w:val="00DC0E04"/>
    <w:rsid w:val="00DC5501"/>
    <w:rsid w:val="00DD6BBF"/>
    <w:rsid w:val="00DE48BD"/>
    <w:rsid w:val="00DE7525"/>
    <w:rsid w:val="00DF562E"/>
    <w:rsid w:val="00E010DE"/>
    <w:rsid w:val="00E154D7"/>
    <w:rsid w:val="00E17747"/>
    <w:rsid w:val="00E250D6"/>
    <w:rsid w:val="00E421DA"/>
    <w:rsid w:val="00E46841"/>
    <w:rsid w:val="00E46953"/>
    <w:rsid w:val="00E47328"/>
    <w:rsid w:val="00E501E3"/>
    <w:rsid w:val="00E60EF8"/>
    <w:rsid w:val="00E8398E"/>
    <w:rsid w:val="00E85236"/>
    <w:rsid w:val="00E94927"/>
    <w:rsid w:val="00E97471"/>
    <w:rsid w:val="00EA4D9E"/>
    <w:rsid w:val="00EA61DE"/>
    <w:rsid w:val="00EA7E02"/>
    <w:rsid w:val="00ED375F"/>
    <w:rsid w:val="00ED763C"/>
    <w:rsid w:val="00EE3B5B"/>
    <w:rsid w:val="00EE5576"/>
    <w:rsid w:val="00EF689C"/>
    <w:rsid w:val="00F00FB1"/>
    <w:rsid w:val="00F204FA"/>
    <w:rsid w:val="00F4020A"/>
    <w:rsid w:val="00F52CAE"/>
    <w:rsid w:val="00F542C0"/>
    <w:rsid w:val="00F56758"/>
    <w:rsid w:val="00F80663"/>
    <w:rsid w:val="00F876E0"/>
    <w:rsid w:val="00FF1E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7569"/>
  <w15:docId w15:val="{96F67EF4-A7C6-4600-86E6-DAA222DF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541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B09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8B0934"/>
    <w:pPr>
      <w:keepNext/>
      <w:keepLines/>
      <w:spacing w:before="360" w:after="0" w:line="360" w:lineRule="auto"/>
      <w:outlineLvl w:val="2"/>
    </w:pPr>
    <w:rPr>
      <w:rFonts w:ascii="News Gothic MT Std" w:eastAsiaTheme="majorEastAsia" w:hAnsi="News Gothic MT Std" w:cstheme="majorBidi"/>
      <w:b/>
      <w:bCs/>
      <w:caps/>
      <w:color w:val="407EC9"/>
      <w:spacing w:val="10"/>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8B0934"/>
    <w:rPr>
      <w:rFonts w:ascii="News Gothic MT Std" w:eastAsiaTheme="majorEastAsia" w:hAnsi="News Gothic MT Std" w:cstheme="majorBidi"/>
      <w:b/>
      <w:bCs/>
      <w:caps/>
      <w:color w:val="407EC9"/>
      <w:spacing w:val="10"/>
      <w:sz w:val="20"/>
      <w:szCs w:val="24"/>
    </w:rPr>
  </w:style>
  <w:style w:type="paragraph" w:styleId="Liststycke">
    <w:name w:val="List Paragraph"/>
    <w:basedOn w:val="Normal"/>
    <w:uiPriority w:val="34"/>
    <w:qFormat/>
    <w:rsid w:val="008B0934"/>
    <w:pPr>
      <w:spacing w:after="240" w:line="276" w:lineRule="auto"/>
      <w:ind w:left="720"/>
      <w:contextualSpacing/>
    </w:pPr>
    <w:rPr>
      <w:rFonts w:ascii="Berling LT Std Roman" w:eastAsiaTheme="minorEastAsia" w:hAnsi="Berling LT Std Roman"/>
      <w:color w:val="000000" w:themeColor="text1"/>
      <w:sz w:val="20"/>
      <w:szCs w:val="20"/>
    </w:rPr>
  </w:style>
  <w:style w:type="character" w:customStyle="1" w:styleId="Rubrik2Char">
    <w:name w:val="Rubrik 2 Char"/>
    <w:basedOn w:val="Standardstycketeckensnitt"/>
    <w:link w:val="Rubrik2"/>
    <w:uiPriority w:val="9"/>
    <w:rsid w:val="008B0934"/>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1541D1"/>
    <w:rPr>
      <w:rFonts w:asciiTheme="majorHAnsi" w:eastAsiaTheme="majorEastAsia" w:hAnsiTheme="majorHAnsi" w:cstheme="majorBidi"/>
      <w:color w:val="2F5496" w:themeColor="accent1" w:themeShade="BF"/>
      <w:sz w:val="32"/>
      <w:szCs w:val="32"/>
    </w:rPr>
  </w:style>
  <w:style w:type="paragraph" w:styleId="Underrubrik">
    <w:name w:val="Subtitle"/>
    <w:basedOn w:val="Normal"/>
    <w:next w:val="Normal"/>
    <w:link w:val="UnderrubrikChar"/>
    <w:uiPriority w:val="11"/>
    <w:qFormat/>
    <w:rsid w:val="00C27C09"/>
    <w:pPr>
      <w:spacing w:after="240" w:line="276" w:lineRule="auto"/>
    </w:pPr>
    <w:rPr>
      <w:rFonts w:asciiTheme="majorHAnsi" w:eastAsiaTheme="majorEastAsia" w:hAnsiTheme="majorHAnsi" w:cstheme="majorBidi"/>
      <w:iCs/>
      <w:color w:val="000000" w:themeColor="text1"/>
      <w:spacing w:val="15"/>
      <w:sz w:val="20"/>
      <w:szCs w:val="20"/>
    </w:rPr>
  </w:style>
  <w:style w:type="character" w:customStyle="1" w:styleId="UnderrubrikChar">
    <w:name w:val="Underrubrik Char"/>
    <w:basedOn w:val="Standardstycketeckensnitt"/>
    <w:link w:val="Underrubrik"/>
    <w:uiPriority w:val="11"/>
    <w:rsid w:val="00C27C09"/>
    <w:rPr>
      <w:rFonts w:asciiTheme="majorHAnsi" w:eastAsiaTheme="majorEastAsia" w:hAnsiTheme="majorHAnsi" w:cstheme="majorBidi"/>
      <w:iCs/>
      <w:color w:val="000000" w:themeColor="text1"/>
      <w:spacing w:val="15"/>
      <w:sz w:val="20"/>
      <w:szCs w:val="20"/>
    </w:rPr>
  </w:style>
  <w:style w:type="character" w:styleId="Kommentarsreferens">
    <w:name w:val="annotation reference"/>
    <w:basedOn w:val="Standardstycketeckensnitt"/>
    <w:uiPriority w:val="99"/>
    <w:semiHidden/>
    <w:unhideWhenUsed/>
    <w:rsid w:val="007128FC"/>
    <w:rPr>
      <w:sz w:val="16"/>
      <w:szCs w:val="16"/>
    </w:rPr>
  </w:style>
  <w:style w:type="paragraph" w:styleId="Kommentarer">
    <w:name w:val="annotation text"/>
    <w:basedOn w:val="Normal"/>
    <w:link w:val="KommentarerChar"/>
    <w:uiPriority w:val="99"/>
    <w:semiHidden/>
    <w:unhideWhenUsed/>
    <w:rsid w:val="007128FC"/>
    <w:pPr>
      <w:spacing w:line="240" w:lineRule="auto"/>
    </w:pPr>
    <w:rPr>
      <w:sz w:val="20"/>
      <w:szCs w:val="20"/>
    </w:rPr>
  </w:style>
  <w:style w:type="character" w:customStyle="1" w:styleId="KommentarerChar">
    <w:name w:val="Kommentarer Char"/>
    <w:basedOn w:val="Standardstycketeckensnitt"/>
    <w:link w:val="Kommentarer"/>
    <w:uiPriority w:val="99"/>
    <w:semiHidden/>
    <w:rsid w:val="007128FC"/>
    <w:rPr>
      <w:sz w:val="20"/>
      <w:szCs w:val="20"/>
    </w:rPr>
  </w:style>
  <w:style w:type="paragraph" w:styleId="Kommentarsmne">
    <w:name w:val="annotation subject"/>
    <w:basedOn w:val="Kommentarer"/>
    <w:next w:val="Kommentarer"/>
    <w:link w:val="KommentarsmneChar"/>
    <w:uiPriority w:val="99"/>
    <w:semiHidden/>
    <w:unhideWhenUsed/>
    <w:rsid w:val="007128FC"/>
    <w:rPr>
      <w:b/>
      <w:bCs/>
    </w:rPr>
  </w:style>
  <w:style w:type="character" w:customStyle="1" w:styleId="KommentarsmneChar">
    <w:name w:val="Kommentarsämne Char"/>
    <w:basedOn w:val="KommentarerChar"/>
    <w:link w:val="Kommentarsmne"/>
    <w:uiPriority w:val="99"/>
    <w:semiHidden/>
    <w:rsid w:val="007128FC"/>
    <w:rPr>
      <w:b/>
      <w:bCs/>
      <w:sz w:val="20"/>
      <w:szCs w:val="20"/>
    </w:rPr>
  </w:style>
  <w:style w:type="paragraph" w:styleId="Ballongtext">
    <w:name w:val="Balloon Text"/>
    <w:basedOn w:val="Normal"/>
    <w:link w:val="BallongtextChar"/>
    <w:uiPriority w:val="99"/>
    <w:semiHidden/>
    <w:unhideWhenUsed/>
    <w:rsid w:val="007128F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128FC"/>
    <w:rPr>
      <w:rFonts w:ascii="Tahoma" w:hAnsi="Tahoma" w:cs="Tahoma"/>
      <w:sz w:val="16"/>
      <w:szCs w:val="16"/>
    </w:rPr>
  </w:style>
  <w:style w:type="table" w:styleId="Tabellrutnt">
    <w:name w:val="Table Grid"/>
    <w:basedOn w:val="Normaltabell"/>
    <w:uiPriority w:val="39"/>
    <w:rsid w:val="00196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607E7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07E77"/>
  </w:style>
  <w:style w:type="paragraph" w:styleId="Sidfot">
    <w:name w:val="footer"/>
    <w:basedOn w:val="Normal"/>
    <w:link w:val="SidfotChar"/>
    <w:uiPriority w:val="99"/>
    <w:unhideWhenUsed/>
    <w:rsid w:val="00607E7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07E77"/>
  </w:style>
  <w:style w:type="paragraph" w:customStyle="1" w:styleId="Default">
    <w:name w:val="Default"/>
    <w:rsid w:val="00273E9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39688">
      <w:bodyDiv w:val="1"/>
      <w:marLeft w:val="0"/>
      <w:marRight w:val="0"/>
      <w:marTop w:val="0"/>
      <w:marBottom w:val="0"/>
      <w:divBdr>
        <w:top w:val="none" w:sz="0" w:space="0" w:color="auto"/>
        <w:left w:val="none" w:sz="0" w:space="0" w:color="auto"/>
        <w:bottom w:val="none" w:sz="0" w:space="0" w:color="auto"/>
        <w:right w:val="none" w:sz="0" w:space="0" w:color="auto"/>
      </w:divBdr>
    </w:div>
    <w:div w:id="506404995">
      <w:bodyDiv w:val="1"/>
      <w:marLeft w:val="0"/>
      <w:marRight w:val="0"/>
      <w:marTop w:val="0"/>
      <w:marBottom w:val="0"/>
      <w:divBdr>
        <w:top w:val="none" w:sz="0" w:space="0" w:color="auto"/>
        <w:left w:val="none" w:sz="0" w:space="0" w:color="auto"/>
        <w:bottom w:val="none" w:sz="0" w:space="0" w:color="auto"/>
        <w:right w:val="none" w:sz="0" w:space="0" w:color="auto"/>
      </w:divBdr>
    </w:div>
    <w:div w:id="523516606">
      <w:bodyDiv w:val="1"/>
      <w:marLeft w:val="0"/>
      <w:marRight w:val="0"/>
      <w:marTop w:val="0"/>
      <w:marBottom w:val="0"/>
      <w:divBdr>
        <w:top w:val="none" w:sz="0" w:space="0" w:color="auto"/>
        <w:left w:val="none" w:sz="0" w:space="0" w:color="auto"/>
        <w:bottom w:val="none" w:sz="0" w:space="0" w:color="auto"/>
        <w:right w:val="none" w:sz="0" w:space="0" w:color="auto"/>
      </w:divBdr>
      <w:divsChild>
        <w:div w:id="1876457076">
          <w:marLeft w:val="0"/>
          <w:marRight w:val="0"/>
          <w:marTop w:val="0"/>
          <w:marBottom w:val="0"/>
          <w:divBdr>
            <w:top w:val="none" w:sz="0" w:space="0" w:color="auto"/>
            <w:left w:val="none" w:sz="0" w:space="0" w:color="auto"/>
            <w:bottom w:val="none" w:sz="0" w:space="0" w:color="auto"/>
            <w:right w:val="none" w:sz="0" w:space="0" w:color="auto"/>
          </w:divBdr>
          <w:divsChild>
            <w:div w:id="400056536">
              <w:marLeft w:val="0"/>
              <w:marRight w:val="0"/>
              <w:marTop w:val="0"/>
              <w:marBottom w:val="0"/>
              <w:divBdr>
                <w:top w:val="none" w:sz="0" w:space="0" w:color="auto"/>
                <w:left w:val="none" w:sz="0" w:space="0" w:color="auto"/>
                <w:bottom w:val="none" w:sz="0" w:space="0" w:color="auto"/>
                <w:right w:val="none" w:sz="0" w:space="0" w:color="auto"/>
              </w:divBdr>
              <w:divsChild>
                <w:div w:id="1159610987">
                  <w:marLeft w:val="0"/>
                  <w:marRight w:val="0"/>
                  <w:marTop w:val="0"/>
                  <w:marBottom w:val="0"/>
                  <w:divBdr>
                    <w:top w:val="none" w:sz="0" w:space="0" w:color="auto"/>
                    <w:left w:val="none" w:sz="0" w:space="0" w:color="auto"/>
                    <w:bottom w:val="none" w:sz="0" w:space="0" w:color="auto"/>
                    <w:right w:val="none" w:sz="0" w:space="0" w:color="auto"/>
                  </w:divBdr>
                  <w:divsChild>
                    <w:div w:id="1001784118">
                      <w:marLeft w:val="0"/>
                      <w:marRight w:val="0"/>
                      <w:marTop w:val="0"/>
                      <w:marBottom w:val="0"/>
                      <w:divBdr>
                        <w:top w:val="none" w:sz="0" w:space="0" w:color="auto"/>
                        <w:left w:val="none" w:sz="0" w:space="0" w:color="auto"/>
                        <w:bottom w:val="none" w:sz="0" w:space="0" w:color="auto"/>
                        <w:right w:val="none" w:sz="0" w:space="0" w:color="auto"/>
                      </w:divBdr>
                      <w:divsChild>
                        <w:div w:id="403839483">
                          <w:marLeft w:val="0"/>
                          <w:marRight w:val="0"/>
                          <w:marTop w:val="0"/>
                          <w:marBottom w:val="0"/>
                          <w:divBdr>
                            <w:top w:val="none" w:sz="0" w:space="0" w:color="auto"/>
                            <w:left w:val="none" w:sz="0" w:space="0" w:color="auto"/>
                            <w:bottom w:val="none" w:sz="0" w:space="0" w:color="auto"/>
                            <w:right w:val="none" w:sz="0" w:space="0" w:color="auto"/>
                          </w:divBdr>
                          <w:divsChild>
                            <w:div w:id="10375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57304">
                  <w:marLeft w:val="0"/>
                  <w:marRight w:val="0"/>
                  <w:marTop w:val="0"/>
                  <w:marBottom w:val="0"/>
                  <w:divBdr>
                    <w:top w:val="none" w:sz="0" w:space="0" w:color="auto"/>
                    <w:left w:val="none" w:sz="0" w:space="0" w:color="auto"/>
                    <w:bottom w:val="none" w:sz="0" w:space="0" w:color="auto"/>
                    <w:right w:val="none" w:sz="0" w:space="0" w:color="auto"/>
                  </w:divBdr>
                  <w:divsChild>
                    <w:div w:id="1451582604">
                      <w:marLeft w:val="0"/>
                      <w:marRight w:val="0"/>
                      <w:marTop w:val="0"/>
                      <w:marBottom w:val="0"/>
                      <w:divBdr>
                        <w:top w:val="none" w:sz="0" w:space="0" w:color="auto"/>
                        <w:left w:val="none" w:sz="0" w:space="0" w:color="auto"/>
                        <w:bottom w:val="none" w:sz="0" w:space="0" w:color="auto"/>
                        <w:right w:val="none" w:sz="0" w:space="0" w:color="auto"/>
                      </w:divBdr>
                      <w:divsChild>
                        <w:div w:id="106438897">
                          <w:marLeft w:val="0"/>
                          <w:marRight w:val="0"/>
                          <w:marTop w:val="0"/>
                          <w:marBottom w:val="0"/>
                          <w:divBdr>
                            <w:top w:val="none" w:sz="0" w:space="0" w:color="auto"/>
                            <w:left w:val="none" w:sz="0" w:space="0" w:color="auto"/>
                            <w:bottom w:val="none" w:sz="0" w:space="0" w:color="auto"/>
                            <w:right w:val="none" w:sz="0" w:space="0" w:color="auto"/>
                          </w:divBdr>
                          <w:divsChild>
                            <w:div w:id="1119370748">
                              <w:marLeft w:val="0"/>
                              <w:marRight w:val="0"/>
                              <w:marTop w:val="0"/>
                              <w:marBottom w:val="0"/>
                              <w:divBdr>
                                <w:top w:val="none" w:sz="0" w:space="0" w:color="auto"/>
                                <w:left w:val="none" w:sz="0" w:space="0" w:color="auto"/>
                                <w:bottom w:val="none" w:sz="0" w:space="0" w:color="auto"/>
                                <w:right w:val="none" w:sz="0" w:space="0" w:color="auto"/>
                              </w:divBdr>
                              <w:divsChild>
                                <w:div w:id="1465998871">
                                  <w:marLeft w:val="0"/>
                                  <w:marRight w:val="0"/>
                                  <w:marTop w:val="0"/>
                                  <w:marBottom w:val="0"/>
                                  <w:divBdr>
                                    <w:top w:val="none" w:sz="0" w:space="0" w:color="auto"/>
                                    <w:left w:val="none" w:sz="0" w:space="0" w:color="auto"/>
                                    <w:bottom w:val="none" w:sz="0" w:space="0" w:color="auto"/>
                                    <w:right w:val="none" w:sz="0" w:space="0" w:color="auto"/>
                                  </w:divBdr>
                                  <w:divsChild>
                                    <w:div w:id="608852020">
                                      <w:marLeft w:val="0"/>
                                      <w:marRight w:val="0"/>
                                      <w:marTop w:val="0"/>
                                      <w:marBottom w:val="0"/>
                                      <w:divBdr>
                                        <w:top w:val="none" w:sz="0" w:space="0" w:color="auto"/>
                                        <w:left w:val="none" w:sz="0" w:space="0" w:color="auto"/>
                                        <w:bottom w:val="none" w:sz="0" w:space="0" w:color="auto"/>
                                        <w:right w:val="none" w:sz="0" w:space="0" w:color="auto"/>
                                      </w:divBdr>
                                      <w:divsChild>
                                        <w:div w:id="625283925">
                                          <w:marLeft w:val="0"/>
                                          <w:marRight w:val="0"/>
                                          <w:marTop w:val="100"/>
                                          <w:marBottom w:val="100"/>
                                          <w:divBdr>
                                            <w:top w:val="none" w:sz="0" w:space="0" w:color="auto"/>
                                            <w:left w:val="none" w:sz="0" w:space="0" w:color="auto"/>
                                            <w:bottom w:val="none" w:sz="0" w:space="0" w:color="auto"/>
                                            <w:right w:val="none" w:sz="0" w:space="0" w:color="auto"/>
                                          </w:divBdr>
                                          <w:divsChild>
                                            <w:div w:id="1918123810">
                                              <w:marLeft w:val="0"/>
                                              <w:marRight w:val="0"/>
                                              <w:marTop w:val="0"/>
                                              <w:marBottom w:val="0"/>
                                              <w:divBdr>
                                                <w:top w:val="none" w:sz="0" w:space="0" w:color="auto"/>
                                                <w:left w:val="none" w:sz="0" w:space="0" w:color="auto"/>
                                                <w:bottom w:val="none" w:sz="0" w:space="0" w:color="auto"/>
                                                <w:right w:val="none" w:sz="0" w:space="0" w:color="auto"/>
                                              </w:divBdr>
                                              <w:divsChild>
                                                <w:div w:id="411128307">
                                                  <w:marLeft w:val="0"/>
                                                  <w:marRight w:val="0"/>
                                                  <w:marTop w:val="240"/>
                                                  <w:marBottom w:val="240"/>
                                                  <w:divBdr>
                                                    <w:top w:val="none" w:sz="0" w:space="0" w:color="auto"/>
                                                    <w:left w:val="none" w:sz="0" w:space="0" w:color="auto"/>
                                                    <w:bottom w:val="none" w:sz="0" w:space="0" w:color="auto"/>
                                                    <w:right w:val="none" w:sz="0" w:space="0" w:color="auto"/>
                                                  </w:divBdr>
                                                  <w:divsChild>
                                                    <w:div w:id="615061071">
                                                      <w:marLeft w:val="0"/>
                                                      <w:marRight w:val="0"/>
                                                      <w:marTop w:val="0"/>
                                                      <w:marBottom w:val="0"/>
                                                      <w:divBdr>
                                                        <w:top w:val="none" w:sz="0" w:space="0" w:color="auto"/>
                                                        <w:left w:val="none" w:sz="0" w:space="0" w:color="auto"/>
                                                        <w:bottom w:val="none" w:sz="0" w:space="0" w:color="auto"/>
                                                        <w:right w:val="none" w:sz="0" w:space="0" w:color="auto"/>
                                                      </w:divBdr>
                                                    </w:div>
                                                    <w:div w:id="1305501683">
                                                      <w:marLeft w:val="0"/>
                                                      <w:marRight w:val="0"/>
                                                      <w:marTop w:val="0"/>
                                                      <w:marBottom w:val="0"/>
                                                      <w:divBdr>
                                                        <w:top w:val="none" w:sz="0" w:space="0" w:color="auto"/>
                                                        <w:left w:val="none" w:sz="0" w:space="0" w:color="auto"/>
                                                        <w:bottom w:val="none" w:sz="0" w:space="0" w:color="auto"/>
                                                        <w:right w:val="none" w:sz="0" w:space="0" w:color="auto"/>
                                                      </w:divBdr>
                                                      <w:divsChild>
                                                        <w:div w:id="14019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31247">
                                                  <w:marLeft w:val="0"/>
                                                  <w:marRight w:val="0"/>
                                                  <w:marTop w:val="240"/>
                                                  <w:marBottom w:val="240"/>
                                                  <w:divBdr>
                                                    <w:top w:val="none" w:sz="0" w:space="0" w:color="auto"/>
                                                    <w:left w:val="none" w:sz="0" w:space="0" w:color="auto"/>
                                                    <w:bottom w:val="none" w:sz="0" w:space="0" w:color="auto"/>
                                                    <w:right w:val="none" w:sz="0" w:space="0" w:color="auto"/>
                                                  </w:divBdr>
                                                  <w:divsChild>
                                                    <w:div w:id="608128358">
                                                      <w:marLeft w:val="0"/>
                                                      <w:marRight w:val="0"/>
                                                      <w:marTop w:val="0"/>
                                                      <w:marBottom w:val="0"/>
                                                      <w:divBdr>
                                                        <w:top w:val="none" w:sz="0" w:space="0" w:color="auto"/>
                                                        <w:left w:val="none" w:sz="0" w:space="0" w:color="auto"/>
                                                        <w:bottom w:val="none" w:sz="0" w:space="0" w:color="auto"/>
                                                        <w:right w:val="none" w:sz="0" w:space="0" w:color="auto"/>
                                                      </w:divBdr>
                                                      <w:divsChild>
                                                        <w:div w:id="43177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2687">
                          <w:marLeft w:val="0"/>
                          <w:marRight w:val="0"/>
                          <w:marTop w:val="0"/>
                          <w:marBottom w:val="0"/>
                          <w:divBdr>
                            <w:top w:val="none" w:sz="0" w:space="0" w:color="auto"/>
                            <w:left w:val="none" w:sz="0" w:space="0" w:color="auto"/>
                            <w:bottom w:val="none" w:sz="0" w:space="0" w:color="auto"/>
                            <w:right w:val="none" w:sz="0" w:space="0" w:color="auto"/>
                          </w:divBdr>
                          <w:divsChild>
                            <w:div w:id="1621960700">
                              <w:marLeft w:val="0"/>
                              <w:marRight w:val="0"/>
                              <w:marTop w:val="0"/>
                              <w:marBottom w:val="0"/>
                              <w:divBdr>
                                <w:top w:val="none" w:sz="0" w:space="0" w:color="auto"/>
                                <w:left w:val="none" w:sz="0" w:space="0" w:color="auto"/>
                                <w:bottom w:val="none" w:sz="0" w:space="0" w:color="auto"/>
                                <w:right w:val="none" w:sz="0" w:space="0" w:color="auto"/>
                              </w:divBdr>
                              <w:divsChild>
                                <w:div w:id="1499736369">
                                  <w:marLeft w:val="0"/>
                                  <w:marRight w:val="0"/>
                                  <w:marTop w:val="0"/>
                                  <w:marBottom w:val="0"/>
                                  <w:divBdr>
                                    <w:top w:val="none" w:sz="0" w:space="0" w:color="auto"/>
                                    <w:left w:val="none" w:sz="0" w:space="0" w:color="auto"/>
                                    <w:bottom w:val="none" w:sz="0" w:space="0" w:color="auto"/>
                                    <w:right w:val="none" w:sz="0" w:space="0" w:color="auto"/>
                                  </w:divBdr>
                                  <w:divsChild>
                                    <w:div w:id="989745610">
                                      <w:marLeft w:val="0"/>
                                      <w:marRight w:val="0"/>
                                      <w:marTop w:val="0"/>
                                      <w:marBottom w:val="0"/>
                                      <w:divBdr>
                                        <w:top w:val="none" w:sz="0" w:space="0" w:color="auto"/>
                                        <w:left w:val="none" w:sz="0" w:space="0" w:color="auto"/>
                                        <w:bottom w:val="none" w:sz="0" w:space="0" w:color="auto"/>
                                        <w:right w:val="none" w:sz="0" w:space="0" w:color="auto"/>
                                      </w:divBdr>
                                      <w:divsChild>
                                        <w:div w:id="66806381">
                                          <w:marLeft w:val="240"/>
                                          <w:marRight w:val="240"/>
                                          <w:marTop w:val="0"/>
                                          <w:marBottom w:val="0"/>
                                          <w:divBdr>
                                            <w:top w:val="none" w:sz="0" w:space="0" w:color="auto"/>
                                            <w:left w:val="none" w:sz="0" w:space="0" w:color="auto"/>
                                            <w:bottom w:val="none" w:sz="0" w:space="0" w:color="auto"/>
                                            <w:right w:val="none" w:sz="0" w:space="0" w:color="auto"/>
                                          </w:divBdr>
                                        </w:div>
                                        <w:div w:id="275870593">
                                          <w:marLeft w:val="240"/>
                                          <w:marRight w:val="240"/>
                                          <w:marTop w:val="0"/>
                                          <w:marBottom w:val="0"/>
                                          <w:divBdr>
                                            <w:top w:val="none" w:sz="0" w:space="0" w:color="auto"/>
                                            <w:left w:val="none" w:sz="0" w:space="0" w:color="auto"/>
                                            <w:bottom w:val="none" w:sz="0" w:space="0" w:color="auto"/>
                                            <w:right w:val="none" w:sz="0" w:space="0" w:color="auto"/>
                                          </w:divBdr>
                                        </w:div>
                                        <w:div w:id="676926247">
                                          <w:marLeft w:val="240"/>
                                          <w:marRight w:val="240"/>
                                          <w:marTop w:val="0"/>
                                          <w:marBottom w:val="0"/>
                                          <w:divBdr>
                                            <w:top w:val="none" w:sz="0" w:space="0" w:color="auto"/>
                                            <w:left w:val="none" w:sz="0" w:space="0" w:color="auto"/>
                                            <w:bottom w:val="none" w:sz="0" w:space="0" w:color="auto"/>
                                            <w:right w:val="none" w:sz="0" w:space="0" w:color="auto"/>
                                          </w:divBdr>
                                        </w:div>
                                        <w:div w:id="965625470">
                                          <w:marLeft w:val="240"/>
                                          <w:marRight w:val="240"/>
                                          <w:marTop w:val="0"/>
                                          <w:marBottom w:val="0"/>
                                          <w:divBdr>
                                            <w:top w:val="none" w:sz="0" w:space="0" w:color="auto"/>
                                            <w:left w:val="none" w:sz="0" w:space="0" w:color="auto"/>
                                            <w:bottom w:val="none" w:sz="0" w:space="0" w:color="auto"/>
                                            <w:right w:val="none" w:sz="0" w:space="0" w:color="auto"/>
                                          </w:divBdr>
                                        </w:div>
                                        <w:div w:id="1397163196">
                                          <w:marLeft w:val="240"/>
                                          <w:marRight w:val="240"/>
                                          <w:marTop w:val="0"/>
                                          <w:marBottom w:val="0"/>
                                          <w:divBdr>
                                            <w:top w:val="none" w:sz="0" w:space="0" w:color="auto"/>
                                            <w:left w:val="none" w:sz="0" w:space="0" w:color="auto"/>
                                            <w:bottom w:val="none" w:sz="0" w:space="0" w:color="auto"/>
                                            <w:right w:val="none" w:sz="0" w:space="0" w:color="auto"/>
                                          </w:divBdr>
                                        </w:div>
                                        <w:div w:id="1446802563">
                                          <w:marLeft w:val="0"/>
                                          <w:marRight w:val="0"/>
                                          <w:marTop w:val="0"/>
                                          <w:marBottom w:val="0"/>
                                          <w:divBdr>
                                            <w:top w:val="none" w:sz="0" w:space="0" w:color="auto"/>
                                            <w:left w:val="none" w:sz="0" w:space="0" w:color="auto"/>
                                            <w:bottom w:val="single" w:sz="6" w:space="0" w:color="6A7C8F"/>
                                            <w:right w:val="none" w:sz="0" w:space="0" w:color="auto"/>
                                          </w:divBdr>
                                          <w:divsChild>
                                            <w:div w:id="995376338">
                                              <w:marLeft w:val="0"/>
                                              <w:marRight w:val="0"/>
                                              <w:marTop w:val="0"/>
                                              <w:marBottom w:val="0"/>
                                              <w:divBdr>
                                                <w:top w:val="none" w:sz="0" w:space="0" w:color="auto"/>
                                                <w:left w:val="none" w:sz="0" w:space="0" w:color="auto"/>
                                                <w:bottom w:val="none" w:sz="0" w:space="0" w:color="auto"/>
                                                <w:right w:val="none" w:sz="0" w:space="0" w:color="auto"/>
                                              </w:divBdr>
                                            </w:div>
                                          </w:divsChild>
                                        </w:div>
                                        <w:div w:id="1619872935">
                                          <w:marLeft w:val="240"/>
                                          <w:marRight w:val="240"/>
                                          <w:marTop w:val="0"/>
                                          <w:marBottom w:val="0"/>
                                          <w:divBdr>
                                            <w:top w:val="none" w:sz="0" w:space="0" w:color="auto"/>
                                            <w:left w:val="none" w:sz="0" w:space="0" w:color="auto"/>
                                            <w:bottom w:val="none" w:sz="0" w:space="0" w:color="auto"/>
                                            <w:right w:val="none" w:sz="0" w:space="0" w:color="auto"/>
                                          </w:divBdr>
                                        </w:div>
                                        <w:div w:id="1990279536">
                                          <w:marLeft w:val="240"/>
                                          <w:marRight w:val="240"/>
                                          <w:marTop w:val="0"/>
                                          <w:marBottom w:val="0"/>
                                          <w:divBdr>
                                            <w:top w:val="none" w:sz="0" w:space="0" w:color="auto"/>
                                            <w:left w:val="none" w:sz="0" w:space="0" w:color="auto"/>
                                            <w:bottom w:val="none" w:sz="0" w:space="0" w:color="auto"/>
                                            <w:right w:val="none" w:sz="0" w:space="0" w:color="auto"/>
                                          </w:divBdr>
                                        </w:div>
                                        <w:div w:id="21214894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878027">
      <w:bodyDiv w:val="1"/>
      <w:marLeft w:val="0"/>
      <w:marRight w:val="0"/>
      <w:marTop w:val="0"/>
      <w:marBottom w:val="0"/>
      <w:divBdr>
        <w:top w:val="none" w:sz="0" w:space="0" w:color="auto"/>
        <w:left w:val="none" w:sz="0" w:space="0" w:color="auto"/>
        <w:bottom w:val="none" w:sz="0" w:space="0" w:color="auto"/>
        <w:right w:val="none" w:sz="0" w:space="0" w:color="auto"/>
      </w:divBdr>
    </w:div>
    <w:div w:id="772938347">
      <w:bodyDiv w:val="1"/>
      <w:marLeft w:val="0"/>
      <w:marRight w:val="0"/>
      <w:marTop w:val="0"/>
      <w:marBottom w:val="0"/>
      <w:divBdr>
        <w:top w:val="none" w:sz="0" w:space="0" w:color="auto"/>
        <w:left w:val="none" w:sz="0" w:space="0" w:color="auto"/>
        <w:bottom w:val="none" w:sz="0" w:space="0" w:color="auto"/>
        <w:right w:val="none" w:sz="0" w:space="0" w:color="auto"/>
      </w:divBdr>
    </w:div>
    <w:div w:id="902328943">
      <w:bodyDiv w:val="1"/>
      <w:marLeft w:val="0"/>
      <w:marRight w:val="0"/>
      <w:marTop w:val="0"/>
      <w:marBottom w:val="0"/>
      <w:divBdr>
        <w:top w:val="none" w:sz="0" w:space="0" w:color="auto"/>
        <w:left w:val="none" w:sz="0" w:space="0" w:color="auto"/>
        <w:bottom w:val="none" w:sz="0" w:space="0" w:color="auto"/>
        <w:right w:val="none" w:sz="0" w:space="0" w:color="auto"/>
      </w:divBdr>
    </w:div>
    <w:div w:id="1075476280">
      <w:bodyDiv w:val="1"/>
      <w:marLeft w:val="0"/>
      <w:marRight w:val="0"/>
      <w:marTop w:val="0"/>
      <w:marBottom w:val="0"/>
      <w:divBdr>
        <w:top w:val="none" w:sz="0" w:space="0" w:color="auto"/>
        <w:left w:val="none" w:sz="0" w:space="0" w:color="auto"/>
        <w:bottom w:val="none" w:sz="0" w:space="0" w:color="auto"/>
        <w:right w:val="none" w:sz="0" w:space="0" w:color="auto"/>
      </w:divBdr>
      <w:divsChild>
        <w:div w:id="356783535">
          <w:marLeft w:val="0"/>
          <w:marRight w:val="0"/>
          <w:marTop w:val="0"/>
          <w:marBottom w:val="0"/>
          <w:divBdr>
            <w:top w:val="none" w:sz="0" w:space="0" w:color="auto"/>
            <w:left w:val="none" w:sz="0" w:space="0" w:color="auto"/>
            <w:bottom w:val="none" w:sz="0" w:space="0" w:color="auto"/>
            <w:right w:val="none" w:sz="0" w:space="0" w:color="auto"/>
          </w:divBdr>
        </w:div>
        <w:div w:id="454105478">
          <w:marLeft w:val="0"/>
          <w:marRight w:val="0"/>
          <w:marTop w:val="0"/>
          <w:marBottom w:val="0"/>
          <w:divBdr>
            <w:top w:val="none" w:sz="0" w:space="0" w:color="auto"/>
            <w:left w:val="none" w:sz="0" w:space="0" w:color="auto"/>
            <w:bottom w:val="none" w:sz="0" w:space="0" w:color="auto"/>
            <w:right w:val="none" w:sz="0" w:space="0" w:color="auto"/>
          </w:divBdr>
        </w:div>
        <w:div w:id="947733587">
          <w:marLeft w:val="0"/>
          <w:marRight w:val="0"/>
          <w:marTop w:val="0"/>
          <w:marBottom w:val="0"/>
          <w:divBdr>
            <w:top w:val="none" w:sz="0" w:space="0" w:color="auto"/>
            <w:left w:val="none" w:sz="0" w:space="0" w:color="auto"/>
            <w:bottom w:val="none" w:sz="0" w:space="0" w:color="auto"/>
            <w:right w:val="none" w:sz="0" w:space="0" w:color="auto"/>
          </w:divBdr>
        </w:div>
        <w:div w:id="996110328">
          <w:marLeft w:val="0"/>
          <w:marRight w:val="0"/>
          <w:marTop w:val="0"/>
          <w:marBottom w:val="0"/>
          <w:divBdr>
            <w:top w:val="none" w:sz="0" w:space="0" w:color="auto"/>
            <w:left w:val="none" w:sz="0" w:space="0" w:color="auto"/>
            <w:bottom w:val="none" w:sz="0" w:space="0" w:color="auto"/>
            <w:right w:val="none" w:sz="0" w:space="0" w:color="auto"/>
          </w:divBdr>
        </w:div>
        <w:div w:id="1864128246">
          <w:marLeft w:val="0"/>
          <w:marRight w:val="0"/>
          <w:marTop w:val="0"/>
          <w:marBottom w:val="0"/>
          <w:divBdr>
            <w:top w:val="none" w:sz="0" w:space="0" w:color="auto"/>
            <w:left w:val="none" w:sz="0" w:space="0" w:color="auto"/>
            <w:bottom w:val="none" w:sz="0" w:space="0" w:color="auto"/>
            <w:right w:val="none" w:sz="0" w:space="0" w:color="auto"/>
          </w:divBdr>
        </w:div>
      </w:divsChild>
    </w:div>
    <w:div w:id="1109593496">
      <w:bodyDiv w:val="1"/>
      <w:marLeft w:val="0"/>
      <w:marRight w:val="0"/>
      <w:marTop w:val="0"/>
      <w:marBottom w:val="0"/>
      <w:divBdr>
        <w:top w:val="none" w:sz="0" w:space="0" w:color="auto"/>
        <w:left w:val="none" w:sz="0" w:space="0" w:color="auto"/>
        <w:bottom w:val="none" w:sz="0" w:space="0" w:color="auto"/>
        <w:right w:val="none" w:sz="0" w:space="0" w:color="auto"/>
      </w:divBdr>
    </w:div>
    <w:div w:id="1232079461">
      <w:bodyDiv w:val="1"/>
      <w:marLeft w:val="0"/>
      <w:marRight w:val="0"/>
      <w:marTop w:val="0"/>
      <w:marBottom w:val="0"/>
      <w:divBdr>
        <w:top w:val="none" w:sz="0" w:space="0" w:color="auto"/>
        <w:left w:val="none" w:sz="0" w:space="0" w:color="auto"/>
        <w:bottom w:val="none" w:sz="0" w:space="0" w:color="auto"/>
        <w:right w:val="none" w:sz="0" w:space="0" w:color="auto"/>
      </w:divBdr>
    </w:div>
    <w:div w:id="1338846119">
      <w:bodyDiv w:val="1"/>
      <w:marLeft w:val="0"/>
      <w:marRight w:val="0"/>
      <w:marTop w:val="0"/>
      <w:marBottom w:val="0"/>
      <w:divBdr>
        <w:top w:val="none" w:sz="0" w:space="0" w:color="auto"/>
        <w:left w:val="none" w:sz="0" w:space="0" w:color="auto"/>
        <w:bottom w:val="none" w:sz="0" w:space="0" w:color="auto"/>
        <w:right w:val="none" w:sz="0" w:space="0" w:color="auto"/>
      </w:divBdr>
    </w:div>
    <w:div w:id="1818061743">
      <w:bodyDiv w:val="1"/>
      <w:marLeft w:val="0"/>
      <w:marRight w:val="0"/>
      <w:marTop w:val="0"/>
      <w:marBottom w:val="0"/>
      <w:divBdr>
        <w:top w:val="none" w:sz="0" w:space="0" w:color="auto"/>
        <w:left w:val="none" w:sz="0" w:space="0" w:color="auto"/>
        <w:bottom w:val="none" w:sz="0" w:space="0" w:color="auto"/>
        <w:right w:val="none" w:sz="0" w:space="0" w:color="auto"/>
      </w:divBdr>
    </w:div>
    <w:div w:id="18954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7CAE4-AFA4-429B-B6A2-78E34A33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2096</Words>
  <Characters>11111</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Blomquist</dc:creator>
  <cp:keywords/>
  <dc:description/>
  <cp:lastModifiedBy>Patrik Blomquist</cp:lastModifiedBy>
  <cp:revision>65</cp:revision>
  <dcterms:created xsi:type="dcterms:W3CDTF">2023-02-15T20:35:00Z</dcterms:created>
  <dcterms:modified xsi:type="dcterms:W3CDTF">2023-02-23T20:22:00Z</dcterms:modified>
</cp:coreProperties>
</file>