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56" w:rsidRDefault="00B76756">
      <w:bookmarkStart w:id="0" w:name="_heading=h.30j0zll" w:colFirst="0" w:colLast="0"/>
      <w:bookmarkEnd w:id="0"/>
    </w:p>
    <w:tbl>
      <w:tblPr>
        <w:tblStyle w:val="a3"/>
        <w:tblW w:w="8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15"/>
        <w:gridCol w:w="1553"/>
      </w:tblGrid>
      <w:tr w:rsidR="00B76756">
        <w:tc>
          <w:tcPr>
            <w:tcW w:w="540" w:type="dxa"/>
            <w:vAlign w:val="center"/>
          </w:tcPr>
          <w:p w:rsidR="00B76756" w:rsidRDefault="00B76756">
            <w:pPr>
              <w:pStyle w:val="Rubrik2"/>
              <w:spacing w:before="144" w:after="14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615" w:type="dxa"/>
            <w:vAlign w:val="center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Närvarande:</w:t>
            </w:r>
            <w:r>
              <w:rPr>
                <w:rFonts w:ascii="Arial" w:eastAsia="Arial" w:hAnsi="Arial" w:cs="Arial"/>
              </w:rPr>
              <w:t xml:space="preserve"> Patrik Blomquist, Elisabet Holtz, Johan Larsson, Nina Karlstedt, Charlotte (Py) Dalaryd, Annika Bruno Knutsson, Mikael Holmlund, Johan Claesson, Ylva Ericsson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Gäst: </w:t>
            </w:r>
            <w:r>
              <w:rPr>
                <w:rFonts w:ascii="Arial" w:eastAsia="Arial" w:hAnsi="Arial" w:cs="Arial"/>
              </w:rPr>
              <w:t xml:space="preserve">Lars </w:t>
            </w:r>
            <w:proofErr w:type="spellStart"/>
            <w:r>
              <w:rPr>
                <w:rFonts w:ascii="Arial" w:eastAsia="Arial" w:hAnsi="Arial" w:cs="Arial"/>
              </w:rPr>
              <w:t>Agö</w:t>
            </w:r>
            <w:proofErr w:type="spellEnd"/>
            <w:r>
              <w:rPr>
                <w:rFonts w:ascii="Arial" w:eastAsia="Arial" w:hAnsi="Arial" w:cs="Arial"/>
              </w:rPr>
              <w:t xml:space="preserve"> (grenledare långfärdsskridskor och valberedningen)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Frånvarande:</w:t>
            </w:r>
            <w:r>
              <w:rPr>
                <w:rFonts w:ascii="Arial" w:eastAsia="Arial" w:hAnsi="Arial" w:cs="Arial"/>
              </w:rPr>
              <w:t xml:space="preserve"> Ulla </w:t>
            </w:r>
            <w:proofErr w:type="spellStart"/>
            <w:r>
              <w:rPr>
                <w:rFonts w:ascii="Arial" w:eastAsia="Arial" w:hAnsi="Arial" w:cs="Arial"/>
              </w:rPr>
              <w:t>Bohmgren</w:t>
            </w:r>
            <w:proofErr w:type="spellEnd"/>
          </w:p>
        </w:tc>
        <w:tc>
          <w:tcPr>
            <w:tcW w:w="1553" w:type="dxa"/>
            <w:vAlign w:val="center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</w:tr>
      <w:tr w:rsidR="00B76756">
        <w:tc>
          <w:tcPr>
            <w:tcW w:w="540" w:type="dxa"/>
            <w:vAlign w:val="center"/>
          </w:tcPr>
          <w:p w:rsidR="00B76756" w:rsidRDefault="00E171F8">
            <w:pPr>
              <w:pStyle w:val="Rubrik2"/>
              <w:spacing w:before="144" w:after="14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6615" w:type="dxa"/>
            <w:vAlign w:val="center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  <w:vAlign w:val="center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Klart senast; verkställs av; bilaga</w:t>
            </w:r>
          </w:p>
        </w:tc>
      </w:tr>
      <w:tr w:rsidR="00B76756"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615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Mötet öppnades </w:t>
            </w:r>
            <w:r>
              <w:rPr>
                <w:rFonts w:ascii="Arial" w:eastAsia="Arial" w:hAnsi="Arial" w:cs="Arial"/>
              </w:rPr>
              <w:t>av Patrik Blomquist</w:t>
            </w:r>
          </w:p>
        </w:tc>
        <w:tc>
          <w:tcPr>
            <w:tcW w:w="1553" w:type="dxa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615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 av sekreterare och justerare för mötet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Sekreterare: Annika Bruno Knutsson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Justerare: Ylva Eriksson och Elisabet Holtz</w:t>
            </w:r>
          </w:p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615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Gäst Lars </w:t>
            </w:r>
            <w:proofErr w:type="spellStart"/>
            <w:r>
              <w:rPr>
                <w:rFonts w:ascii="Arial" w:eastAsia="Arial" w:hAnsi="Arial" w:cs="Arial"/>
                <w:b/>
              </w:rPr>
              <w:t>Agö</w:t>
            </w:r>
            <w:proofErr w:type="spellEnd"/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Lars </w:t>
            </w:r>
            <w:proofErr w:type="spellStart"/>
            <w:r>
              <w:rPr>
                <w:rFonts w:ascii="Arial" w:eastAsia="Arial" w:hAnsi="Arial" w:cs="Arial"/>
              </w:rPr>
              <w:t>Agö</w:t>
            </w:r>
            <w:proofErr w:type="spellEnd"/>
            <w:r>
              <w:rPr>
                <w:rFonts w:ascii="Arial" w:eastAsia="Arial" w:hAnsi="Arial" w:cs="Arial"/>
              </w:rPr>
              <w:t xml:space="preserve"> redogör för valberedningens förslag till årsmötet.</w:t>
            </w:r>
          </w:p>
        </w:tc>
        <w:tc>
          <w:tcPr>
            <w:tcW w:w="1553" w:type="dxa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615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Föregående mötesprotokoll </w:t>
            </w:r>
          </w:p>
          <w:p w:rsidR="00B76756" w:rsidRPr="0015749D" w:rsidRDefault="00E171F8">
            <w:pPr>
              <w:spacing w:before="144" w:after="144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 xml:space="preserve">Plastmattor köptes in till skidbacken. </w:t>
            </w:r>
            <w:r w:rsidRPr="0015749D">
              <w:rPr>
                <w:rFonts w:ascii="Arial" w:eastAsia="Arial" w:hAnsi="Arial" w:cs="Arial"/>
                <w:color w:val="000000" w:themeColor="text1"/>
              </w:rPr>
              <w:t xml:space="preserve">Dock </w:t>
            </w:r>
            <w:r w:rsidR="00C7380C" w:rsidRPr="0015749D">
              <w:rPr>
                <w:rFonts w:ascii="Arial" w:eastAsia="Arial" w:hAnsi="Arial" w:cs="Arial"/>
                <w:color w:val="000000" w:themeColor="text1"/>
              </w:rPr>
              <w:t>sprutades</w:t>
            </w:r>
            <w:r w:rsidRPr="0015749D">
              <w:rPr>
                <w:rFonts w:ascii="Arial" w:eastAsia="Arial" w:hAnsi="Arial" w:cs="Arial"/>
                <w:color w:val="000000" w:themeColor="text1"/>
              </w:rPr>
              <w:t xml:space="preserve"> det snö en kort tid efter mötet så mattorna har inte satts upp än.  </w:t>
            </w:r>
            <w:r w:rsidR="00C7380C" w:rsidRPr="0015749D">
              <w:rPr>
                <w:rFonts w:ascii="Arial" w:eastAsia="Arial" w:hAnsi="Arial" w:cs="Arial"/>
                <w:color w:val="000000" w:themeColor="text1"/>
              </w:rPr>
              <w:t>Styrelsen tycker att det är mycket glädjande att verksamheten har kommit igång.</w:t>
            </w: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Gällande I Ur och Skurs möjligheter att äska pengar för tex resor för ledare/personal så har lokalavdelningen inte gjort det på över 20 år och styrelsen ser ingen anledning till att ändra det i dagsläget.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Protokollet läggs därmed till handlingarna.</w:t>
            </w:r>
          </w:p>
        </w:tc>
        <w:tc>
          <w:tcPr>
            <w:tcW w:w="1553" w:type="dxa"/>
          </w:tcPr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</w:tc>
      </w:tr>
      <w:tr w:rsidR="00B76756">
        <w:trPr>
          <w:trHeight w:val="520"/>
        </w:trPr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6615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Ekonomin 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Elisabet redogör för ekonomin. 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Styrelsen godkänner de</w:t>
            </w:r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>t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belopp som överstiger 10 000 (bilaga</w:t>
            </w:r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 xml:space="preserve"> 1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).</w:t>
            </w:r>
          </w:p>
          <w:p w:rsidR="00B76756" w:rsidRPr="0015749D" w:rsidRDefault="00E171F8">
            <w:pPr>
              <w:spacing w:before="144" w:after="144"/>
              <w:rPr>
                <w:rFonts w:ascii="Arial" w:eastAsia="Arial" w:hAnsi="Arial" w:cs="Arial"/>
                <w:color w:val="000000" w:themeColor="text1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Ledarutbildning i Friluftsfrämjandets regi </w:t>
            </w:r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>bokas på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den gemensamma budgeten exklusive </w:t>
            </w:r>
            <w:r w:rsidR="00C7380C">
              <w:rPr>
                <w:rFonts w:ascii="Arial" w:eastAsia="Arial" w:hAnsi="Arial" w:cs="Arial"/>
                <w:color w:val="222222"/>
                <w:highlight w:val="white"/>
              </w:rPr>
              <w:t>F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reeskiers (som bekostar det själva) tills annat beslutats.</w:t>
            </w:r>
            <w:r w:rsidR="00C7380C">
              <w:rPr>
                <w:rFonts w:ascii="Arial" w:eastAsia="Arial" w:hAnsi="Arial" w:cs="Arial"/>
                <w:color w:val="FF0000"/>
                <w:highlight w:val="white"/>
              </w:rPr>
              <w:t xml:space="preserve"> </w:t>
            </w:r>
            <w:r w:rsidR="00D16957">
              <w:rPr>
                <w:rFonts w:ascii="Arial" w:eastAsia="Arial" w:hAnsi="Arial" w:cs="Arial"/>
                <w:color w:val="000000" w:themeColor="text1"/>
                <w:highlight w:val="white"/>
              </w:rPr>
              <w:t>Dvs u</w:t>
            </w:r>
            <w:r w:rsidR="00C7380C" w:rsidRPr="0015749D">
              <w:rPr>
                <w:rFonts w:ascii="Arial" w:eastAsia="Arial" w:hAnsi="Arial" w:cs="Arial"/>
                <w:color w:val="000000" w:themeColor="text1"/>
                <w:highlight w:val="white"/>
              </w:rPr>
              <w:t>ndantag görs för de vuxna i Freeskiers ledningsgrupp som går utbildningar.</w:t>
            </w:r>
            <w:r w:rsidR="00C7380C" w:rsidRPr="0015749D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 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Patrik har köpt in PLB (nödsändare). </w:t>
            </w:r>
          </w:p>
        </w:tc>
        <w:tc>
          <w:tcPr>
            <w:tcW w:w="1553" w:type="dxa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6</w:t>
            </w:r>
          </w:p>
        </w:tc>
        <w:tc>
          <w:tcPr>
            <w:tcW w:w="6615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Information från Riks och Regionen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i/>
              </w:rPr>
              <w:t xml:space="preserve">Riks </w:t>
            </w:r>
            <w:proofErr w:type="gramStart"/>
            <w:r>
              <w:rPr>
                <w:rFonts w:ascii="Arial" w:eastAsia="Arial" w:hAnsi="Arial" w:cs="Arial"/>
                <w:i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 inget</w:t>
            </w:r>
            <w:proofErr w:type="gramEnd"/>
            <w:r>
              <w:rPr>
                <w:rFonts w:ascii="Arial" w:eastAsia="Arial" w:hAnsi="Arial" w:cs="Arial"/>
              </w:rPr>
              <w:t xml:space="preserve"> nytt</w:t>
            </w: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Region </w:t>
            </w:r>
            <w:proofErr w:type="gramStart"/>
            <w:r>
              <w:rPr>
                <w:rFonts w:ascii="Arial" w:eastAsia="Arial" w:hAnsi="Arial" w:cs="Arial"/>
                <w:i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 Regionstämma</w:t>
            </w:r>
            <w:proofErr w:type="gramEnd"/>
            <w:r>
              <w:rPr>
                <w:rFonts w:ascii="Arial" w:eastAsia="Arial" w:hAnsi="Arial" w:cs="Arial"/>
              </w:rPr>
              <w:t xml:space="preserve"> 18 april. Nya digitala utbildningar på hemsidan.</w:t>
            </w:r>
          </w:p>
        </w:tc>
        <w:tc>
          <w:tcPr>
            <w:tcW w:w="1553" w:type="dxa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  <w:tr w:rsidR="00B76756"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615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Årsmötet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 xml:space="preserve">Lokalavdelningen fyller 60 år! 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Ordförande: Jakob Beijer.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Inbjudan har skickats ut i senaste nyhetsbrevet.  Anmälan behövs inte.</w:t>
            </w:r>
          </w:p>
        </w:tc>
        <w:tc>
          <w:tcPr>
            <w:tcW w:w="1553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Nina och Annika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förberedelser från </w:t>
            </w:r>
            <w:proofErr w:type="spellStart"/>
            <w:r>
              <w:rPr>
                <w:rFonts w:ascii="Arial" w:eastAsia="Arial" w:hAnsi="Arial" w:cs="Arial"/>
              </w:rPr>
              <w:t>kl</w:t>
            </w:r>
            <w:proofErr w:type="spellEnd"/>
            <w:r>
              <w:rPr>
                <w:rFonts w:ascii="Arial" w:eastAsia="Arial" w:hAnsi="Arial" w:cs="Arial"/>
              </w:rPr>
              <w:t xml:space="preserve"> 15.00</w:t>
            </w:r>
          </w:p>
        </w:tc>
      </w:tr>
      <w:tr w:rsidR="00B76756"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615" w:type="dxa"/>
          </w:tcPr>
          <w:p w:rsidR="00B76756" w:rsidRDefault="00E171F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Kommunen och Föreningsrådet</w:t>
            </w: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Föreningsrådet</w:t>
            </w:r>
            <w:r>
              <w:rPr>
                <w:rFonts w:ascii="Arial" w:eastAsia="Arial" w:hAnsi="Arial" w:cs="Arial"/>
              </w:rPr>
              <w:t xml:space="preserve"> – årsmöte 10 mars </w:t>
            </w:r>
            <w:proofErr w:type="spellStart"/>
            <w:r>
              <w:rPr>
                <w:rFonts w:ascii="Arial" w:eastAsia="Arial" w:hAnsi="Arial" w:cs="Arial"/>
              </w:rPr>
              <w:t>kl</w:t>
            </w:r>
            <w:proofErr w:type="spellEnd"/>
            <w:r>
              <w:rPr>
                <w:rFonts w:ascii="Arial" w:eastAsia="Arial" w:hAnsi="Arial" w:cs="Arial"/>
              </w:rPr>
              <w:t xml:space="preserve"> 18:30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Kommunen</w:t>
            </w:r>
            <w:r>
              <w:rPr>
                <w:rFonts w:ascii="Arial" w:eastAsia="Arial" w:hAnsi="Arial" w:cs="Arial"/>
              </w:rPr>
              <w:t xml:space="preserve"> - inget att rapportera.</w:t>
            </w:r>
          </w:p>
          <w:p w:rsidR="00B76756" w:rsidRDefault="00B76756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3" w:type="dxa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Patrik och Micke går</w:t>
            </w:r>
          </w:p>
        </w:tc>
      </w:tr>
      <w:tr w:rsidR="00B76756">
        <w:tc>
          <w:tcPr>
            <w:tcW w:w="540" w:type="dxa"/>
          </w:tcPr>
          <w:p w:rsidR="00B76756" w:rsidRDefault="00B76756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615" w:type="dxa"/>
          </w:tcPr>
          <w:p w:rsidR="00B76756" w:rsidRDefault="00E171F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Naturnätverket</w:t>
            </w:r>
          </w:p>
          <w:p w:rsidR="00B76756" w:rsidRDefault="00E171F8" w:rsidP="00157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Py redovisar från senaste mötet. </w:t>
            </w:r>
            <w:r w:rsidR="0015749D">
              <w:rPr>
                <w:rFonts w:ascii="Arial" w:eastAsia="Arial" w:hAnsi="Arial" w:cs="Arial"/>
              </w:rPr>
              <w:t xml:space="preserve">Bilaga lägges till handlingarna. </w:t>
            </w:r>
          </w:p>
        </w:tc>
        <w:tc>
          <w:tcPr>
            <w:tcW w:w="1553" w:type="dxa"/>
          </w:tcPr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Bilaga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Py</w:t>
            </w:r>
          </w:p>
        </w:tc>
      </w:tr>
      <w:tr w:rsidR="00B76756">
        <w:trPr>
          <w:trHeight w:val="1000"/>
        </w:trPr>
        <w:tc>
          <w:tcPr>
            <w:tcW w:w="540" w:type="dxa"/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615" w:type="dxa"/>
          </w:tcPr>
          <w:p w:rsidR="00B76756" w:rsidRDefault="00E171F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Rapport från grenarna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</w:rPr>
              <w:t xml:space="preserve">Utförsåkning/Freeskiers: </w:t>
            </w:r>
            <w:r>
              <w:rPr>
                <w:rFonts w:ascii="Arial" w:eastAsia="Arial" w:hAnsi="Arial" w:cs="Arial"/>
                <w:color w:val="222222"/>
              </w:rPr>
              <w:t xml:space="preserve">Helgskidskolan för nybörjare samt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freeskiers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är i gång. Inbjudan till Romme till 15 mars har skickats ut. </w:t>
            </w:r>
          </w:p>
          <w:p w:rsidR="00B76756" w:rsidRDefault="00B76756">
            <w:pPr>
              <w:rPr>
                <w:rFonts w:ascii="Arial" w:eastAsia="Arial" w:hAnsi="Arial" w:cs="Arial"/>
                <w:color w:val="222222"/>
              </w:rPr>
            </w:pPr>
          </w:p>
          <w:p w:rsidR="00B76756" w:rsidRDefault="0015749D">
            <w:pPr>
              <w:rPr>
                <w:rFonts w:ascii="Arial" w:eastAsia="Arial" w:hAnsi="Arial" w:cs="Arial"/>
                <w:b/>
              </w:rPr>
            </w:pPr>
            <w:r w:rsidRPr="0015749D">
              <w:rPr>
                <w:rFonts w:ascii="Arial" w:hAnsi="Arial" w:cs="Arial"/>
                <w:b/>
                <w:bCs/>
                <w:color w:val="000000" w:themeColor="text1"/>
              </w:rPr>
              <w:t xml:space="preserve">Vildmarksäventyr </w:t>
            </w:r>
            <w:r w:rsidRPr="0015749D">
              <w:rPr>
                <w:rFonts w:ascii="Arial" w:hAnsi="Arial" w:cs="Arial"/>
                <w:color w:val="222222"/>
              </w:rPr>
              <w:t>(</w:t>
            </w:r>
            <w:r w:rsidR="00E171F8" w:rsidRPr="0015749D">
              <w:rPr>
                <w:rFonts w:ascii="Arial" w:eastAsia="Arial" w:hAnsi="Arial" w:cs="Arial"/>
              </w:rPr>
              <w:t>Strövare/</w:t>
            </w:r>
            <w:proofErr w:type="spellStart"/>
            <w:r w:rsidR="00E171F8" w:rsidRPr="0015749D">
              <w:rPr>
                <w:rFonts w:ascii="Arial" w:eastAsia="Arial" w:hAnsi="Arial" w:cs="Arial"/>
              </w:rPr>
              <w:t>Frilufsare</w:t>
            </w:r>
            <w:proofErr w:type="spellEnd"/>
            <w:r w:rsidR="00E171F8" w:rsidRPr="0015749D">
              <w:rPr>
                <w:rFonts w:ascii="Arial" w:eastAsia="Arial" w:hAnsi="Arial" w:cs="Arial"/>
              </w:rPr>
              <w:t>/TVM</w:t>
            </w:r>
            <w:r w:rsidRPr="0015749D">
              <w:rPr>
                <w:rFonts w:ascii="Arial" w:eastAsia="Arial" w:hAnsi="Arial" w:cs="Arial"/>
              </w:rPr>
              <w:t>)</w:t>
            </w:r>
            <w:r w:rsidR="00E171F8" w:rsidRPr="0015749D">
              <w:rPr>
                <w:rFonts w:ascii="Arial" w:eastAsia="Arial" w:hAnsi="Arial" w:cs="Arial"/>
              </w:rPr>
              <w:t>:</w:t>
            </w:r>
          </w:p>
          <w:p w:rsidR="0015749D" w:rsidRDefault="0015749D" w:rsidP="0015749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Grupperna har startat upp igen efter juluppehåll. Aktiviteter såsom klättring, Rommeresa och matlagning har stått på schemat.</w:t>
            </w:r>
          </w:p>
          <w:p w:rsidR="00B76756" w:rsidRDefault="00E171F8">
            <w:pP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</w:rPr>
              <w:t xml:space="preserve">Fortsatt behov av </w:t>
            </w:r>
            <w:r w:rsidR="00C7380C" w:rsidRPr="0015749D">
              <w:rPr>
                <w:rFonts w:ascii="Arial" w:eastAsia="Arial" w:hAnsi="Arial" w:cs="Arial"/>
                <w:color w:val="000000" w:themeColor="text1"/>
              </w:rPr>
              <w:t xml:space="preserve">fler </w:t>
            </w:r>
            <w:r>
              <w:rPr>
                <w:rFonts w:ascii="Arial" w:eastAsia="Arial" w:hAnsi="Arial" w:cs="Arial"/>
              </w:rPr>
              <w:t>ledare.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Vandring</w:t>
            </w:r>
            <w:r>
              <w:rPr>
                <w:rFonts w:ascii="Arial" w:eastAsia="Arial" w:hAnsi="Arial" w:cs="Arial"/>
              </w:rPr>
              <w:t>: Genomfört en fin dagsvandring på Djurgården i januari, och i februari och mars kommer dagsvandringar att genomföras på Lidingö och Tranholmen/Djursholm (lördagar). Tyvärr måste vandringen på Tullgarn (med Södertälje LA) skjutas till hösten, då de förhoppningsvis kan erbjuda den igen. De försöker få till en annan dagsvandring (vardag) i april. Vandringsledarmöte kommer att ske i april. Stort behov av nya ledare, en Tina och Bosse har träffat är intresserad av Familjevandringar (hoppas detta kan bli verklighet).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Stavgång: </w:t>
            </w:r>
            <w:r>
              <w:rPr>
                <w:rFonts w:ascii="Arial" w:eastAsia="Arial" w:hAnsi="Arial" w:cs="Arial"/>
              </w:rPr>
              <w:t>Aktivitet torsdagar.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Pr="0015749D" w:rsidRDefault="00E171F8">
            <w:r>
              <w:rPr>
                <w:rFonts w:ascii="Arial" w:eastAsia="Arial" w:hAnsi="Arial" w:cs="Arial"/>
                <w:b/>
              </w:rPr>
              <w:t xml:space="preserve">Sommar och vinterfjäll: </w:t>
            </w:r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>Skidturen 28/</w:t>
            </w:r>
            <w:proofErr w:type="gramStart"/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>3-5</w:t>
            </w:r>
            <w:proofErr w:type="gramEnd"/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 xml:space="preserve">/4 blir av som planerat med tio deltagare (Jämtland). Från </w:t>
            </w:r>
            <w:proofErr w:type="gramStart"/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>info möte</w:t>
            </w:r>
            <w:proofErr w:type="gramEnd"/>
            <w:r w:rsidR="0015749D">
              <w:rPr>
                <w:rFonts w:ascii="Arial" w:eastAsia="Arial" w:hAnsi="Arial" w:cs="Arial"/>
                <w:color w:val="222222"/>
                <w:highlight w:val="white"/>
              </w:rPr>
              <w:t xml:space="preserve"> 12/2 så är nästan alla deltagare kända sedan tidigare och de nya verkar väl förberedda.</w:t>
            </w:r>
            <w:r w:rsidR="0015749D">
              <w:rPr>
                <w:rFonts w:ascii="Arial" w:eastAsia="Arial" w:hAnsi="Arial" w:cs="Arial"/>
                <w:color w:val="222222"/>
              </w:rPr>
              <w:t xml:space="preserve"> </w:t>
            </w:r>
            <w:r w:rsidR="0015749D">
              <w:rPr>
                <w:rFonts w:ascii="Arial" w:eastAsia="Arial" w:hAnsi="Arial" w:cs="Arial"/>
                <w:color w:val="222222"/>
              </w:rPr>
              <w:br/>
            </w:r>
            <w:r w:rsidR="0015749D">
              <w:rPr>
                <w:rFonts w:ascii="Arial" w:hAnsi="Arial" w:cs="Arial"/>
                <w:color w:val="222222"/>
                <w:shd w:val="clear" w:color="auto" w:fill="FFFFFF"/>
              </w:rPr>
              <w:t>En fjällvandring i Lappland är planerad till augusti och förhoppningsvis också en helgresa till södra fjällen med max 30 deltagare i slutet av september. Man behöver fler ledare till denna fjällvandringsresa.</w:t>
            </w:r>
            <w:r w:rsidR="0015749D">
              <w:t xml:space="preserve"> 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Kajak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: Aktiva i år kommer att vara Eric Asp, som troligen kommer att gå ledarutbildningen steg 1,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Jaak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Rosa, Christina Långström, Olle </w:t>
            </w:r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>Holmström ,</w:t>
            </w:r>
            <w:proofErr w:type="gram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Clara och förhoppningsvis Thomas Wells. Vi kommer att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lastRenderedPageBreak/>
              <w:t>hålla kvällspaddlingar under maj och juni, och ett par dagsturer. 19/5; 26/5, 28/5, 3/6, 11/6, 17/6 (National-) Dagsturer 17/5; 6/6</w:t>
            </w:r>
          </w:p>
          <w:p w:rsidR="00B76756" w:rsidRDefault="00E171F8">
            <w:pPr>
              <w:shd w:val="clear" w:color="auto" w:fill="FFFFFF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Kvällspaddlingar from augusti sätter vi senare, när vi fått klart med våra semestrar, liksom eventuell helgtälttur under sommaren. </w:t>
            </w:r>
          </w:p>
          <w:p w:rsidR="00B76756" w:rsidRDefault="00B76756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B76756" w:rsidRPr="0015749D" w:rsidRDefault="00E171F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</w:rPr>
              <w:t xml:space="preserve">MTB: </w:t>
            </w:r>
            <w:r>
              <w:rPr>
                <w:rFonts w:ascii="Arial" w:eastAsia="Arial" w:hAnsi="Arial" w:cs="Arial"/>
              </w:rPr>
              <w:t>Behov av ny grenledare.</w:t>
            </w:r>
            <w:r w:rsidR="00C7380C">
              <w:rPr>
                <w:rFonts w:ascii="Arial" w:eastAsia="Arial" w:hAnsi="Arial" w:cs="Arial"/>
                <w:color w:val="FF0000"/>
              </w:rPr>
              <w:t xml:space="preserve"> </w:t>
            </w:r>
            <w:r w:rsidR="00C7380C" w:rsidRPr="0015749D">
              <w:rPr>
                <w:rFonts w:ascii="Arial" w:eastAsia="Arial" w:hAnsi="Arial" w:cs="Arial"/>
                <w:color w:val="000000" w:themeColor="text1"/>
              </w:rPr>
              <w:t>Diskussion pågår med en kandidat.</w:t>
            </w:r>
          </w:p>
          <w:p w:rsidR="00B76756" w:rsidRPr="0015749D" w:rsidRDefault="00B76756">
            <w:pPr>
              <w:rPr>
                <w:rFonts w:ascii="Arial" w:eastAsia="Arial" w:hAnsi="Arial" w:cs="Arial"/>
                <w:color w:val="000000" w:themeColor="text1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Långfärdsskridsko: </w:t>
            </w:r>
            <w:r>
              <w:rPr>
                <w:rFonts w:ascii="Arial" w:eastAsia="Arial" w:hAnsi="Arial" w:cs="Arial"/>
              </w:rPr>
              <w:t xml:space="preserve">En tur har det </w:t>
            </w:r>
            <w:r w:rsidRPr="0015749D">
              <w:rPr>
                <w:rFonts w:ascii="Arial" w:eastAsia="Arial" w:hAnsi="Arial" w:cs="Arial"/>
                <w:color w:val="000000" w:themeColor="text1"/>
              </w:rPr>
              <w:t>blivit</w:t>
            </w:r>
            <w:r w:rsidR="00C7380C" w:rsidRPr="0015749D">
              <w:rPr>
                <w:rFonts w:ascii="Arial" w:eastAsia="Arial" w:hAnsi="Arial" w:cs="Arial"/>
                <w:color w:val="000000" w:themeColor="text1"/>
              </w:rPr>
              <w:t xml:space="preserve"> på sjön Sparren i Roslagen samt en</w:t>
            </w:r>
            <w:r w:rsidRPr="0015749D">
              <w:rPr>
                <w:rFonts w:ascii="Arial" w:eastAsia="Arial" w:hAnsi="Arial" w:cs="Arial"/>
                <w:color w:val="000000" w:themeColor="text1"/>
              </w:rPr>
              <w:t xml:space="preserve"> träff på </w:t>
            </w:r>
            <w:proofErr w:type="spellStart"/>
            <w:r w:rsidRPr="0015749D">
              <w:rPr>
                <w:rFonts w:ascii="Arial" w:eastAsia="Arial" w:hAnsi="Arial" w:cs="Arial"/>
                <w:color w:val="000000" w:themeColor="text1"/>
              </w:rPr>
              <w:t>Alewalds</w:t>
            </w:r>
            <w:proofErr w:type="spellEnd"/>
            <w:r w:rsidRPr="0015749D">
              <w:rPr>
                <w:rFonts w:ascii="Arial" w:eastAsia="Arial" w:hAnsi="Arial" w:cs="Arial"/>
                <w:color w:val="000000" w:themeColor="text1"/>
              </w:rPr>
              <w:t xml:space="preserve"> och en </w:t>
            </w:r>
            <w:r w:rsidR="00C7380C" w:rsidRPr="0015749D">
              <w:rPr>
                <w:rFonts w:ascii="Arial" w:eastAsia="Arial" w:hAnsi="Arial" w:cs="Arial"/>
                <w:color w:val="000000" w:themeColor="text1"/>
              </w:rPr>
              <w:t xml:space="preserve">träff på föreningsgården för kursen. </w:t>
            </w:r>
            <w:r w:rsidR="00C7380C">
              <w:rPr>
                <w:rFonts w:ascii="Arial" w:eastAsia="Arial" w:hAnsi="Arial" w:cs="Arial"/>
              </w:rPr>
              <w:t xml:space="preserve">Även en </w:t>
            </w:r>
            <w:r>
              <w:rPr>
                <w:rFonts w:ascii="Arial" w:eastAsia="Arial" w:hAnsi="Arial" w:cs="Arial"/>
              </w:rPr>
              <w:t>teknikträff på Östermalms IP</w:t>
            </w:r>
            <w:r w:rsidR="00C7380C">
              <w:rPr>
                <w:rFonts w:ascii="Arial" w:eastAsia="Arial" w:hAnsi="Arial" w:cs="Arial"/>
              </w:rPr>
              <w:t xml:space="preserve"> har genomförts</w:t>
            </w:r>
            <w:r>
              <w:rPr>
                <w:rFonts w:ascii="Arial" w:eastAsia="Arial" w:hAnsi="Arial" w:cs="Arial"/>
              </w:rPr>
              <w:t>.</w:t>
            </w:r>
          </w:p>
          <w:p w:rsidR="00B76756" w:rsidRDefault="00E171F8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 Ur och Skur: </w:t>
            </w:r>
            <w:r>
              <w:rPr>
                <w:rFonts w:ascii="Arial" w:eastAsia="Arial" w:hAnsi="Arial" w:cs="Arial"/>
              </w:rPr>
              <w:t xml:space="preserve">Höstglöd i år (var tredje år). 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Håll i hälsan (Vattengymnastik): </w:t>
            </w:r>
            <w:r w:rsidRPr="0015749D">
              <w:rPr>
                <w:rFonts w:ascii="Arial" w:eastAsia="Arial" w:hAnsi="Arial" w:cs="Arial"/>
                <w:color w:val="000000" w:themeColor="text1"/>
                <w:highlight w:val="white"/>
              </w:rPr>
              <w:t xml:space="preserve">Annika </w:t>
            </w:r>
            <w:r w:rsidR="00C7380C" w:rsidRPr="0015749D">
              <w:rPr>
                <w:rFonts w:ascii="Arial" w:eastAsia="Arial" w:hAnsi="Arial" w:cs="Arial"/>
                <w:color w:val="000000" w:themeColor="text1"/>
                <w:highlight w:val="white"/>
              </w:rPr>
              <w:t>utsågs till</w:t>
            </w:r>
            <w:r w:rsidRPr="0015749D">
              <w:rPr>
                <w:rFonts w:ascii="Arial" w:eastAsia="Arial" w:hAnsi="Arial" w:cs="Arial"/>
                <w:color w:val="000000" w:themeColor="text1"/>
                <w:highlight w:val="white"/>
              </w:rPr>
              <w:t xml:space="preserve"> grenledare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  <w:p w:rsidR="00B76756" w:rsidRDefault="00B76756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Internationella barn- och ungdomsverksamhet: </w:t>
            </w:r>
            <w:r>
              <w:rPr>
                <w:rFonts w:ascii="Arial" w:eastAsia="Arial" w:hAnsi="Arial" w:cs="Arial"/>
              </w:rPr>
              <w:t xml:space="preserve">Konferens på gång, workshop. 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Äventyrliga vuxna</w:t>
            </w:r>
            <w:r>
              <w:rPr>
                <w:rFonts w:ascii="Arial" w:eastAsia="Arial" w:hAnsi="Arial" w:cs="Arial"/>
              </w:rPr>
              <w:t>: är inte aktiv.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</w:tc>
      </w:tr>
      <w:tr w:rsidR="00B76756">
        <w:trPr>
          <w:trHeight w:val="1340"/>
        </w:trPr>
        <w:tc>
          <w:tcPr>
            <w:tcW w:w="540" w:type="dxa"/>
            <w:tcBorders>
              <w:bottom w:val="single" w:sz="4" w:space="0" w:color="000000"/>
            </w:tcBorders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:rsidR="00B76756" w:rsidRDefault="00E171F8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Ledarvård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i/>
              </w:rPr>
              <w:t xml:space="preserve">Aktivitet “prova på”: </w:t>
            </w:r>
            <w:r>
              <w:rPr>
                <w:rFonts w:ascii="Arial" w:eastAsia="Arial" w:hAnsi="Arial" w:cs="Arial"/>
              </w:rPr>
              <w:t xml:space="preserve"> Möte med Olof och David 3 mars för fortsatt planering med MTB och grillning i april.  </w:t>
            </w:r>
          </w:p>
          <w:p w:rsidR="00B76756" w:rsidRDefault="00E171F8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Gemensam aktivitet: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Hustegaholm</w:t>
            </w:r>
            <w:proofErr w:type="spellEnd"/>
            <w:r>
              <w:rPr>
                <w:rFonts w:ascii="Arial" w:eastAsia="Arial" w:hAnsi="Arial" w:cs="Arial"/>
              </w:rPr>
              <w:t xml:space="preserve"> bokat måndag den 15 juni </w:t>
            </w:r>
            <w:proofErr w:type="gramStart"/>
            <w:r>
              <w:rPr>
                <w:rFonts w:ascii="Arial" w:eastAsia="Arial" w:hAnsi="Arial" w:cs="Arial"/>
              </w:rPr>
              <w:t>16-23</w:t>
            </w:r>
            <w:proofErr w:type="gramEnd"/>
            <w:r>
              <w:rPr>
                <w:rFonts w:ascii="Arial" w:eastAsia="Arial" w:hAnsi="Arial" w:cs="Arial"/>
              </w:rPr>
              <w:t xml:space="preserve">, samma upplägg som förra året. </w:t>
            </w:r>
          </w:p>
          <w:p w:rsidR="00B76756" w:rsidRDefault="00E171F8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Utbildning: </w:t>
            </w:r>
            <w:r>
              <w:rPr>
                <w:rFonts w:ascii="Arial" w:eastAsia="Arial" w:hAnsi="Arial" w:cs="Arial"/>
                <w:highlight w:val="white"/>
              </w:rPr>
              <w:t xml:space="preserve">Första hjälpen/Hjärt-lungräddning, 3 h i september. </w:t>
            </w:r>
          </w:p>
          <w:p w:rsidR="00B76756" w:rsidRDefault="00E171F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Inspiration: </w:t>
            </w:r>
            <w:r>
              <w:rPr>
                <w:rFonts w:ascii="Arial" w:eastAsia="Arial" w:hAnsi="Arial" w:cs="Arial"/>
              </w:rPr>
              <w:t xml:space="preserve">beslutas på nästa möte 3 mars. 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  <w:color w:val="FF0000"/>
              </w:rPr>
            </w:pPr>
          </w:p>
        </w:tc>
      </w:tr>
      <w:tr w:rsidR="00B76756">
        <w:trPr>
          <w:trHeight w:val="1340"/>
        </w:trPr>
        <w:tc>
          <w:tcPr>
            <w:tcW w:w="540" w:type="dxa"/>
            <w:tcBorders>
              <w:bottom w:val="single" w:sz="4" w:space="0" w:color="000000"/>
            </w:tcBorders>
          </w:tcPr>
          <w:p w:rsidR="00B76756" w:rsidRDefault="00B76756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Kommunikation/Nyhetsbrev</w:t>
            </w: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Nyhetsbrev är utskickat.</w:t>
            </w:r>
          </w:p>
          <w:p w:rsidR="00B76756" w:rsidRDefault="00E171F8">
            <w:pPr>
              <w:spacing w:before="144" w:after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Administratörer för Facebook är Patrik och Micke. 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  <w:color w:val="FF0000"/>
              </w:rPr>
            </w:pPr>
          </w:p>
        </w:tc>
      </w:tr>
      <w:tr w:rsidR="00B76756">
        <w:trPr>
          <w:trHeight w:val="1340"/>
        </w:trPr>
        <w:tc>
          <w:tcPr>
            <w:tcW w:w="540" w:type="dxa"/>
            <w:tcBorders>
              <w:bottom w:val="single" w:sz="4" w:space="0" w:color="000000"/>
            </w:tcBorders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:rsidR="00B76756" w:rsidRDefault="00E171F8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Övrigt</w:t>
            </w: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Styrelsen är positiv till delat grenledarskap.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 diskuterar äventyrsdagen 2020, syfte, aktiviteter och målgrupper men beslutar att inte ha den i år. Nya styrelsen behöver satsa på PR/Marknadsföring och skapa en PR/Marknadsgrupp i lokalavdelningen som samarbetar med ledarvårdsgruppen. </w:t>
            </w: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  <w:color w:val="FF0000"/>
              </w:rPr>
            </w:pPr>
          </w:p>
          <w:p w:rsidR="00B76756" w:rsidRDefault="00E171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  <w:p w:rsidR="00B76756" w:rsidRDefault="00B76756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B76756">
        <w:tc>
          <w:tcPr>
            <w:tcW w:w="540" w:type="dxa"/>
            <w:tcBorders>
              <w:bottom w:val="single" w:sz="4" w:space="0" w:color="000000"/>
            </w:tcBorders>
          </w:tcPr>
          <w:p w:rsidR="00B76756" w:rsidRDefault="00E171F8">
            <w:pPr>
              <w:spacing w:before="144" w:after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6615" w:type="dxa"/>
            <w:tcBorders>
              <w:bottom w:val="single" w:sz="4" w:space="0" w:color="000000"/>
            </w:tcBorders>
          </w:tcPr>
          <w:p w:rsidR="00B76756" w:rsidRDefault="00E171F8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Mötet avslutas samt nästa möte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 xml:space="preserve">Årsmöte 15 mars och därefter konstituerande </w:t>
            </w:r>
            <w:proofErr w:type="gramStart"/>
            <w:r>
              <w:rPr>
                <w:rFonts w:ascii="Arial" w:eastAsia="Arial" w:hAnsi="Arial" w:cs="Arial"/>
              </w:rPr>
              <w:t>möte..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  <w:p w:rsidR="00B76756" w:rsidRDefault="00B76756">
            <w:pPr>
              <w:spacing w:before="144" w:after="144"/>
              <w:rPr>
                <w:rFonts w:ascii="Arial" w:eastAsia="Arial" w:hAnsi="Arial" w:cs="Arial"/>
              </w:rPr>
            </w:pPr>
          </w:p>
        </w:tc>
      </w:tr>
    </w:tbl>
    <w:p w:rsidR="00B76756" w:rsidRDefault="00B76756">
      <w:pPr>
        <w:rPr>
          <w:rFonts w:ascii="Arial" w:eastAsia="Arial" w:hAnsi="Arial" w:cs="Arial"/>
        </w:rPr>
      </w:pPr>
    </w:p>
    <w:p w:rsidR="00B76756" w:rsidRDefault="00B76756">
      <w:pPr>
        <w:rPr>
          <w:rFonts w:ascii="Arial" w:eastAsia="Arial" w:hAnsi="Arial" w:cs="Arial"/>
        </w:rPr>
      </w:pPr>
    </w:p>
    <w:p w:rsidR="00B76756" w:rsidRDefault="00B76756">
      <w:pPr>
        <w:rPr>
          <w:rFonts w:ascii="Arial" w:eastAsia="Arial" w:hAnsi="Arial" w:cs="Arial"/>
        </w:rPr>
      </w:pPr>
    </w:p>
    <w:tbl>
      <w:tblPr>
        <w:tblStyle w:val="a4"/>
        <w:tblW w:w="8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664"/>
        <w:gridCol w:w="1553"/>
      </w:tblGrid>
      <w:tr w:rsidR="00B76756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  <w:p w:rsidR="00B76756" w:rsidRDefault="00B76756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  <w:p w:rsidR="00B76756" w:rsidRDefault="00B76756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76756" w:rsidRDefault="00E171F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Vid protokollet:</w:t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  <w:t xml:space="preserve">                                 Ordförande:</w:t>
            </w:r>
            <w:r>
              <w:rPr>
                <w:rFonts w:ascii="Arial" w:eastAsia="Arial" w:hAnsi="Arial" w:cs="Arial"/>
                <w:i/>
              </w:rPr>
              <w:tab/>
              <w:t xml:space="preserve">               </w:t>
            </w: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E171F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Annika Bruno Knutsson</w:t>
            </w:r>
            <w:r>
              <w:rPr>
                <w:rFonts w:ascii="Arial" w:eastAsia="Arial" w:hAnsi="Arial" w:cs="Arial"/>
                <w:i/>
              </w:rPr>
              <w:tab/>
              <w:t xml:space="preserve">                                 Patrik Blomquist</w:t>
            </w: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  <w:bookmarkStart w:id="1" w:name="_heading=h.gjdgxs" w:colFirst="0" w:colLast="0"/>
            <w:bookmarkEnd w:id="1"/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E171F8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Justeras:</w:t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  <w:t xml:space="preserve">                                 Justeras:</w:t>
            </w:r>
            <w:r>
              <w:rPr>
                <w:rFonts w:ascii="Arial" w:eastAsia="Arial" w:hAnsi="Arial" w:cs="Arial"/>
                <w:i/>
              </w:rPr>
              <w:tab/>
            </w: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  <w:p w:rsidR="00B76756" w:rsidRDefault="00E171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Elisabet Holtz                                                          Ylva Eri</w:t>
            </w:r>
            <w:r w:rsidR="00E12F77">
              <w:rPr>
                <w:rFonts w:ascii="Arial" w:eastAsia="Arial" w:hAnsi="Arial" w:cs="Arial"/>
                <w:i/>
              </w:rPr>
              <w:t>c</w:t>
            </w:r>
            <w:bookmarkStart w:id="2" w:name="_GoBack"/>
            <w:bookmarkEnd w:id="2"/>
            <w:r>
              <w:rPr>
                <w:rFonts w:ascii="Arial" w:eastAsia="Arial" w:hAnsi="Arial" w:cs="Arial"/>
                <w:i/>
              </w:rPr>
              <w:t>sson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  <w:p w:rsidR="00B76756" w:rsidRDefault="00B76756">
            <w:pPr>
              <w:rPr>
                <w:rFonts w:ascii="Arial" w:eastAsia="Arial" w:hAnsi="Arial" w:cs="Arial"/>
              </w:rPr>
            </w:pPr>
          </w:p>
        </w:tc>
      </w:tr>
      <w:tr w:rsidR="00B76756">
        <w:trPr>
          <w:trHeight w:val="4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B76756" w:rsidRDefault="00B76756">
            <w:pPr>
              <w:spacing w:before="144" w:after="144"/>
              <w:rPr>
                <w:rFonts w:ascii="Arial" w:eastAsia="Arial" w:hAnsi="Arial" w:cs="Arial"/>
                <w:b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B76756" w:rsidRDefault="00B76756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76756" w:rsidRDefault="00B76756">
            <w:pPr>
              <w:rPr>
                <w:rFonts w:ascii="Arial" w:eastAsia="Arial" w:hAnsi="Arial" w:cs="Arial"/>
              </w:rPr>
            </w:pPr>
          </w:p>
        </w:tc>
      </w:tr>
    </w:tbl>
    <w:p w:rsidR="00B76756" w:rsidRDefault="00B76756">
      <w:pPr>
        <w:rPr>
          <w:rFonts w:ascii="Arial" w:eastAsia="Arial" w:hAnsi="Arial" w:cs="Arial"/>
        </w:rPr>
        <w:sectPr w:rsidR="00B767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983" w:bottom="1417" w:left="1417" w:header="0" w:footer="720" w:gutter="0"/>
          <w:pgNumType w:start="1"/>
          <w:cols w:space="720" w:equalWidth="0">
            <w:col w:w="9406"/>
          </w:cols>
        </w:sectPr>
      </w:pPr>
    </w:p>
    <w:p w:rsidR="00B76756" w:rsidRDefault="00B76756">
      <w:pPr>
        <w:rPr>
          <w:rFonts w:ascii="Arial" w:eastAsia="Arial" w:hAnsi="Arial" w:cs="Arial"/>
          <w:b/>
        </w:rPr>
      </w:pPr>
    </w:p>
    <w:p w:rsidR="00B76756" w:rsidRDefault="00B76756">
      <w:pPr>
        <w:rPr>
          <w:rFonts w:ascii="Arial" w:eastAsia="Arial" w:hAnsi="Arial" w:cs="Arial"/>
          <w:b/>
        </w:rPr>
      </w:pPr>
    </w:p>
    <w:p w:rsidR="00B76756" w:rsidRDefault="00B76756">
      <w:pPr>
        <w:rPr>
          <w:rFonts w:ascii="Arial" w:eastAsia="Arial" w:hAnsi="Arial" w:cs="Arial"/>
          <w:b/>
        </w:rPr>
      </w:pPr>
    </w:p>
    <w:p w:rsidR="00B76756" w:rsidRDefault="00B76756">
      <w:pPr>
        <w:rPr>
          <w:rFonts w:ascii="Arial" w:eastAsia="Arial" w:hAnsi="Arial" w:cs="Arial"/>
          <w:b/>
        </w:rPr>
      </w:pPr>
    </w:p>
    <w:p w:rsidR="00B76756" w:rsidRDefault="00B76756">
      <w:pPr>
        <w:rPr>
          <w:rFonts w:ascii="Arial" w:eastAsia="Arial" w:hAnsi="Arial" w:cs="Arial"/>
          <w:b/>
        </w:rPr>
      </w:pPr>
    </w:p>
    <w:p w:rsidR="00B76756" w:rsidRDefault="00B76756">
      <w:pPr>
        <w:rPr>
          <w:rFonts w:ascii="Arial" w:eastAsia="Arial" w:hAnsi="Arial" w:cs="Arial"/>
          <w:b/>
        </w:rPr>
      </w:pPr>
    </w:p>
    <w:p w:rsidR="00B76756" w:rsidRDefault="00B76756">
      <w:pPr>
        <w:rPr>
          <w:rFonts w:ascii="Arial" w:eastAsia="Arial" w:hAnsi="Arial" w:cs="Arial"/>
          <w:b/>
          <w:sz w:val="22"/>
          <w:szCs w:val="22"/>
        </w:rPr>
      </w:pPr>
    </w:p>
    <w:p w:rsidR="00B76756" w:rsidRDefault="00B76756">
      <w:pPr>
        <w:rPr>
          <w:rFonts w:ascii="Arial" w:eastAsia="Arial" w:hAnsi="Arial" w:cs="Arial"/>
          <w:b/>
          <w:sz w:val="22"/>
          <w:szCs w:val="22"/>
        </w:rPr>
      </w:pPr>
    </w:p>
    <w:sectPr w:rsidR="00B76756">
      <w:type w:val="continuous"/>
      <w:pgSz w:w="11906" w:h="16838"/>
      <w:pgMar w:top="1417" w:right="1983" w:bottom="1417" w:left="1417" w:header="720" w:footer="720" w:gutter="0"/>
      <w:cols w:num="2" w:space="720" w:equalWidth="0">
        <w:col w:w="3892" w:space="720"/>
        <w:col w:w="389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80" w:rsidRDefault="00FE3F80">
      <w:r>
        <w:separator/>
      </w:r>
    </w:p>
  </w:endnote>
  <w:endnote w:type="continuationSeparator" w:id="0">
    <w:p w:rsidR="00FE3F80" w:rsidRDefault="00FE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56" w:rsidRDefault="00B76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56" w:rsidRDefault="00E171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Sida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C7380C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av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C7380C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B76756" w:rsidRDefault="00B76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56" w:rsidRDefault="00B76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80" w:rsidRDefault="00FE3F80">
      <w:r>
        <w:separator/>
      </w:r>
    </w:p>
  </w:footnote>
  <w:footnote w:type="continuationSeparator" w:id="0">
    <w:p w:rsidR="00FE3F80" w:rsidRDefault="00FE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56" w:rsidRDefault="00E171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76756" w:rsidRDefault="00B76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56" w:rsidRDefault="00E171F8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</w:rPr>
    </w:pPr>
    <w:bookmarkStart w:id="3" w:name="_heading=h.1fob9te" w:colFirst="0" w:colLast="0"/>
    <w:bookmarkEnd w:id="3"/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1190993" cy="15591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color w:val="000000"/>
      </w:rPr>
      <w:tab/>
      <w:t xml:space="preserve">                               </w:t>
    </w: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 xml:space="preserve">Styrelsemöte </w:t>
    </w:r>
    <w:r w:rsidR="0088695F">
      <w:rPr>
        <w:rFonts w:ascii="Arial" w:eastAsia="Arial" w:hAnsi="Arial" w:cs="Arial"/>
        <w:b/>
        <w:color w:val="000000"/>
      </w:rPr>
      <w:t>1</w:t>
    </w:r>
    <w:r>
      <w:rPr>
        <w:rFonts w:ascii="Arial" w:eastAsia="Arial" w:hAnsi="Arial" w:cs="Arial"/>
        <w:b/>
      </w:rPr>
      <w:t>7 februari</w:t>
    </w:r>
    <w:r>
      <w:rPr>
        <w:rFonts w:ascii="Arial" w:eastAsia="Arial" w:hAnsi="Arial" w:cs="Arial"/>
        <w:b/>
        <w:color w:val="000000"/>
      </w:rPr>
      <w:t xml:space="preserve"> 20</w:t>
    </w:r>
    <w:r>
      <w:rPr>
        <w:rFonts w:ascii="Arial" w:eastAsia="Arial" w:hAnsi="Arial" w:cs="Arial"/>
        <w:b/>
      </w:rPr>
      <w:t>20</w:t>
    </w:r>
  </w:p>
  <w:p w:rsidR="00B76756" w:rsidRDefault="00E171F8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ab/>
      <w:t xml:space="preserve">        </w:t>
    </w:r>
    <w:r>
      <w:rPr>
        <w:rFonts w:ascii="Arial" w:eastAsia="Arial" w:hAnsi="Arial" w:cs="Arial"/>
        <w:b/>
        <w:color w:val="000000"/>
      </w:rPr>
      <w:tab/>
      <w:t xml:space="preserve">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  <w:t xml:space="preserve">Protokoll nr </w:t>
    </w:r>
    <w:r>
      <w:rPr>
        <w:rFonts w:ascii="Arial" w:eastAsia="Arial" w:hAnsi="Arial" w:cs="Arial"/>
        <w:b/>
      </w:rPr>
      <w:t xml:space="preserve">11 </w:t>
    </w:r>
  </w:p>
  <w:p w:rsidR="00B76756" w:rsidRDefault="00E171F8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</w:t>
    </w:r>
  </w:p>
  <w:p w:rsidR="00B76756" w:rsidRDefault="00E171F8">
    <w:pPr>
      <w:jc w:val="center"/>
      <w:rPr>
        <w:i/>
        <w:color w:val="000000"/>
      </w:rPr>
    </w:pPr>
    <w:r>
      <w:rPr>
        <w:rFonts w:ascii="Arial" w:eastAsia="Arial" w:hAnsi="Arial" w:cs="Arial"/>
        <w:color w:val="000000"/>
      </w:rPr>
      <w:t xml:space="preserve"> 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000000"/>
      </w:rPr>
      <w:t xml:space="preserve">Plats: </w:t>
    </w:r>
    <w:r>
      <w:rPr>
        <w:rFonts w:ascii="Arial" w:eastAsia="Arial" w:hAnsi="Arial" w:cs="Arial"/>
      </w:rPr>
      <w:t>Föreningsgården</w:t>
    </w:r>
  </w:p>
  <w:p w:rsidR="00B76756" w:rsidRDefault="00E171F8">
    <w:pPr>
      <w:pBdr>
        <w:top w:val="nil"/>
        <w:left w:val="nil"/>
        <w:bottom w:val="nil"/>
        <w:right w:val="nil"/>
        <w:between w:val="nil"/>
      </w:pBdr>
      <w:tabs>
        <w:tab w:val="left" w:pos="3119"/>
      </w:tabs>
      <w:ind w:right="360"/>
      <w:rPr>
        <w:rFonts w:ascii="Arial" w:eastAsia="Arial" w:hAnsi="Arial" w:cs="Arial"/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56" w:rsidRDefault="00B76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7D4"/>
    <w:multiLevelType w:val="multilevel"/>
    <w:tmpl w:val="754C5620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56"/>
    <w:rsid w:val="001134C1"/>
    <w:rsid w:val="0015749D"/>
    <w:rsid w:val="00193980"/>
    <w:rsid w:val="0088695F"/>
    <w:rsid w:val="008B6387"/>
    <w:rsid w:val="00B76756"/>
    <w:rsid w:val="00C7380C"/>
    <w:rsid w:val="00D16957"/>
    <w:rsid w:val="00E12F77"/>
    <w:rsid w:val="00E171F8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7F96"/>
  <w15:docId w15:val="{F6143F84-5DB3-4369-BE74-3637F21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uiPriority w:val="9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195D9B"/>
    <w:pPr>
      <w:keepNext/>
      <w:outlineLvl w:val="1"/>
    </w:pPr>
    <w:rPr>
      <w:b/>
      <w:sz w:val="13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XdqdTPzo5Cgb9e2hgg6dxc/ag==">AMUW2mUXYCf0A5PzUDgn36NL29Mqg391pbVQIWhcXx52P+J8O9eE9aiUV6REZsD143F4qd2R2IkTVAYOX+PMx3dlUz0qcqOKdTfaYTe8ag3C0MWWXmNUywDGOj9NrGYmGscRTTlDgEf+WOWYYVxwTaAds3dRTD+2iA==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 AB</dc:creator>
  <cp:lastModifiedBy>annika bruno</cp:lastModifiedBy>
  <cp:revision>2</cp:revision>
  <dcterms:created xsi:type="dcterms:W3CDTF">2020-03-01T14:05:00Z</dcterms:created>
  <dcterms:modified xsi:type="dcterms:W3CDTF">2020-03-01T14:05:00Z</dcterms:modified>
</cp:coreProperties>
</file>