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294" w:rsidRDefault="004D4294">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End w:id="0"/>
    </w:p>
    <w:tbl>
      <w:tblPr>
        <w:tblStyle w:val="a2"/>
        <w:tblW w:w="86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5716"/>
        <w:gridCol w:w="2076"/>
      </w:tblGrid>
      <w:tr w:rsidR="004D4294">
        <w:tc>
          <w:tcPr>
            <w:tcW w:w="8662" w:type="dxa"/>
            <w:gridSpan w:val="3"/>
            <w:vAlign w:val="center"/>
          </w:tcPr>
          <w:p w:rsidR="004D4294" w:rsidRDefault="00880F38">
            <w:pPr>
              <w:spacing w:before="144" w:after="144"/>
              <w:rPr>
                <w:rFonts w:ascii="Arial" w:eastAsia="Arial" w:hAnsi="Arial" w:cs="Arial"/>
              </w:rPr>
            </w:pPr>
            <w:r>
              <w:rPr>
                <w:rFonts w:ascii="Arial" w:eastAsia="Arial" w:hAnsi="Arial" w:cs="Arial"/>
                <w:b/>
              </w:rPr>
              <w:t xml:space="preserve">Närvarande: </w:t>
            </w:r>
            <w:r>
              <w:rPr>
                <w:rFonts w:ascii="Arial" w:eastAsia="Arial" w:hAnsi="Arial" w:cs="Arial"/>
              </w:rPr>
              <w:t xml:space="preserve">Johan Larsson, Annika Bruno Knutsson, Elisabet </w:t>
            </w:r>
            <w:proofErr w:type="spellStart"/>
            <w:r>
              <w:rPr>
                <w:rFonts w:ascii="Arial" w:eastAsia="Arial" w:hAnsi="Arial" w:cs="Arial"/>
              </w:rPr>
              <w:t>Holtz</w:t>
            </w:r>
            <w:proofErr w:type="spellEnd"/>
            <w:r>
              <w:rPr>
                <w:rFonts w:ascii="Arial" w:eastAsia="Arial" w:hAnsi="Arial" w:cs="Arial"/>
              </w:rPr>
              <w:t xml:space="preserve">, Py </w:t>
            </w:r>
            <w:proofErr w:type="gramStart"/>
            <w:r>
              <w:rPr>
                <w:rFonts w:ascii="Arial" w:eastAsia="Arial" w:hAnsi="Arial" w:cs="Arial"/>
              </w:rPr>
              <w:t>Dalaryd,  Nina</w:t>
            </w:r>
            <w:proofErr w:type="gramEnd"/>
            <w:r>
              <w:rPr>
                <w:rFonts w:ascii="Arial" w:eastAsia="Arial" w:hAnsi="Arial" w:cs="Arial"/>
              </w:rPr>
              <w:t xml:space="preserve"> Karlstedt, Mikael Holmlund (adjungerad). Valberedningen Christian Gottlieb och Lars </w:t>
            </w:r>
            <w:proofErr w:type="spellStart"/>
            <w:r>
              <w:rPr>
                <w:rFonts w:ascii="Arial" w:eastAsia="Arial" w:hAnsi="Arial" w:cs="Arial"/>
              </w:rPr>
              <w:t>Agö</w:t>
            </w:r>
            <w:proofErr w:type="spellEnd"/>
            <w:r>
              <w:rPr>
                <w:rFonts w:ascii="Arial" w:eastAsia="Arial" w:hAnsi="Arial" w:cs="Arial"/>
              </w:rPr>
              <w:t xml:space="preserve"> tom §6. </w:t>
            </w:r>
          </w:p>
          <w:p w:rsidR="004D4294" w:rsidRDefault="00880F38">
            <w:pPr>
              <w:pBdr>
                <w:top w:val="nil"/>
                <w:left w:val="nil"/>
                <w:bottom w:val="nil"/>
                <w:right w:val="nil"/>
                <w:between w:val="nil"/>
              </w:pBdr>
              <w:spacing w:before="144" w:after="144"/>
              <w:rPr>
                <w:rFonts w:ascii="Arial" w:eastAsia="Arial" w:hAnsi="Arial" w:cs="Arial"/>
                <w:b/>
                <w:color w:val="000000"/>
              </w:rPr>
            </w:pPr>
            <w:r>
              <w:rPr>
                <w:rFonts w:ascii="Arial" w:eastAsia="Arial" w:hAnsi="Arial" w:cs="Arial"/>
                <w:b/>
              </w:rPr>
              <w:t>Frånvarande:</w:t>
            </w:r>
            <w:r>
              <w:rPr>
                <w:rFonts w:ascii="Arial" w:eastAsia="Arial" w:hAnsi="Arial" w:cs="Arial"/>
              </w:rPr>
              <w:t xml:space="preserve"> Ulla </w:t>
            </w:r>
            <w:proofErr w:type="spellStart"/>
            <w:r>
              <w:rPr>
                <w:rFonts w:ascii="Arial" w:eastAsia="Arial" w:hAnsi="Arial" w:cs="Arial"/>
              </w:rPr>
              <w:t>Bohmgren</w:t>
            </w:r>
            <w:proofErr w:type="spellEnd"/>
            <w:r>
              <w:rPr>
                <w:rFonts w:ascii="Arial" w:eastAsia="Arial" w:hAnsi="Arial" w:cs="Arial"/>
              </w:rPr>
              <w:t xml:space="preserve">, Patrik Blomquist, Ylva </w:t>
            </w:r>
            <w:proofErr w:type="spellStart"/>
            <w:proofErr w:type="gramStart"/>
            <w:r>
              <w:rPr>
                <w:rFonts w:ascii="Arial" w:eastAsia="Arial" w:hAnsi="Arial" w:cs="Arial"/>
              </w:rPr>
              <w:t>Ericsson,Johan</w:t>
            </w:r>
            <w:proofErr w:type="spellEnd"/>
            <w:proofErr w:type="gramEnd"/>
            <w:r>
              <w:rPr>
                <w:rFonts w:ascii="Arial" w:eastAsia="Arial" w:hAnsi="Arial" w:cs="Arial"/>
              </w:rPr>
              <w:t xml:space="preserve"> Claesson.</w:t>
            </w:r>
          </w:p>
        </w:tc>
      </w:tr>
      <w:tr w:rsidR="004D4294">
        <w:tc>
          <w:tcPr>
            <w:tcW w:w="870" w:type="dxa"/>
            <w:vAlign w:val="center"/>
          </w:tcPr>
          <w:p w:rsidR="004D4294" w:rsidRDefault="004D4294">
            <w:pPr>
              <w:keepNext/>
              <w:pBdr>
                <w:top w:val="nil"/>
                <w:left w:val="nil"/>
                <w:bottom w:val="nil"/>
                <w:right w:val="nil"/>
                <w:between w:val="nil"/>
              </w:pBdr>
              <w:spacing w:before="144" w:after="144"/>
              <w:jc w:val="center"/>
              <w:rPr>
                <w:rFonts w:ascii="Arial" w:eastAsia="Arial" w:hAnsi="Arial" w:cs="Arial"/>
                <w:b/>
                <w:color w:val="000000"/>
              </w:rPr>
            </w:pPr>
          </w:p>
        </w:tc>
        <w:tc>
          <w:tcPr>
            <w:tcW w:w="5716" w:type="dxa"/>
            <w:vAlign w:val="center"/>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Ämne</w:t>
            </w:r>
          </w:p>
        </w:tc>
        <w:tc>
          <w:tcPr>
            <w:tcW w:w="2076" w:type="dxa"/>
            <w:vAlign w:val="center"/>
          </w:tcPr>
          <w:p w:rsidR="004D4294" w:rsidRDefault="00880F38">
            <w:pPr>
              <w:pBdr>
                <w:top w:val="nil"/>
                <w:left w:val="nil"/>
                <w:bottom w:val="nil"/>
                <w:right w:val="nil"/>
                <w:between w:val="nil"/>
              </w:pBdr>
              <w:spacing w:before="144" w:after="144"/>
              <w:rPr>
                <w:rFonts w:ascii="Arial" w:eastAsia="Arial" w:hAnsi="Arial" w:cs="Arial"/>
                <w:b/>
                <w:color w:val="000000"/>
              </w:rPr>
            </w:pPr>
            <w:r>
              <w:rPr>
                <w:rFonts w:ascii="Arial" w:eastAsia="Arial" w:hAnsi="Arial" w:cs="Arial"/>
                <w:b/>
                <w:color w:val="000000"/>
              </w:rPr>
              <w:t>Klart senast; verkställs av; bilaga</w:t>
            </w: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w:t>
            </w:r>
            <w:r>
              <w:rPr>
                <w:rFonts w:ascii="Arial" w:eastAsia="Arial" w:hAnsi="Arial" w:cs="Arial"/>
                <w:b/>
                <w:color w:val="000000"/>
              </w:rPr>
              <w:t>1</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Mötet öppnades</w:t>
            </w: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 xml:space="preserve">Johan (vice ordf.) önskade alla välkomna och öppnade mötet. </w:t>
            </w:r>
          </w:p>
        </w:tc>
        <w:tc>
          <w:tcPr>
            <w:tcW w:w="2076" w:type="dxa"/>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w:t>
            </w:r>
            <w:r>
              <w:rPr>
                <w:rFonts w:ascii="Arial" w:eastAsia="Arial" w:hAnsi="Arial" w:cs="Arial"/>
                <w:b/>
                <w:color w:val="000000"/>
              </w:rPr>
              <w:t>2</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Val av sekreterare</w:t>
            </w: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Styrelsen beslutade att välja Annika Bruno Knutsson som sekreterare för mötet.</w:t>
            </w:r>
          </w:p>
        </w:tc>
        <w:tc>
          <w:tcPr>
            <w:tcW w:w="2076" w:type="dxa"/>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§3</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Val av justeringsperson</w:t>
            </w: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Styrelsen beslutade att jämte vice ordföranden välja Py och Elisabet att justera protokollet.</w:t>
            </w:r>
          </w:p>
        </w:tc>
        <w:tc>
          <w:tcPr>
            <w:tcW w:w="2076" w:type="dxa"/>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rPr>
            </w:pPr>
            <w:r>
              <w:rPr>
                <w:rFonts w:ascii="Arial" w:eastAsia="Arial" w:hAnsi="Arial" w:cs="Arial"/>
                <w:b/>
              </w:rPr>
              <w:t>§4</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Godkännande av dagordning</w:t>
            </w: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Styrelsen beslutade att godkänna dagordningen.</w:t>
            </w:r>
          </w:p>
        </w:tc>
        <w:tc>
          <w:tcPr>
            <w:tcW w:w="2076" w:type="dxa"/>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§5</w:t>
            </w:r>
          </w:p>
        </w:tc>
        <w:tc>
          <w:tcPr>
            <w:tcW w:w="5716" w:type="dxa"/>
          </w:tcPr>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b/>
              </w:rPr>
              <w:t>Föregående protokoll</w:t>
            </w:r>
          </w:p>
          <w:p w:rsidR="004D4294" w:rsidRDefault="00880F38">
            <w:pPr>
              <w:pBdr>
                <w:top w:val="nil"/>
                <w:left w:val="nil"/>
                <w:bottom w:val="nil"/>
                <w:right w:val="nil"/>
                <w:between w:val="nil"/>
              </w:pBdr>
              <w:spacing w:after="160" w:line="259" w:lineRule="auto"/>
              <w:rPr>
                <w:rFonts w:ascii="Arial" w:eastAsia="Arial" w:hAnsi="Arial" w:cs="Arial"/>
              </w:rPr>
            </w:pPr>
            <w:r>
              <w:rPr>
                <w:rFonts w:ascii="Arial" w:eastAsia="Arial" w:hAnsi="Arial" w:cs="Arial"/>
              </w:rPr>
              <w:t>Johan föredrog föregående protokoll. Styrelsen beslutade att godkänna föregående protokoll från Styrelsemötet i Lidingö lokalavdelning 2019-08-19 och lägga det till handlingarna.</w:t>
            </w:r>
          </w:p>
        </w:tc>
        <w:tc>
          <w:tcPr>
            <w:tcW w:w="2076" w:type="dxa"/>
          </w:tcPr>
          <w:p w:rsidR="004D4294" w:rsidRDefault="004D4294">
            <w:pPr>
              <w:pBdr>
                <w:top w:val="nil"/>
                <w:left w:val="nil"/>
                <w:bottom w:val="nil"/>
                <w:right w:val="nil"/>
                <w:between w:val="nil"/>
              </w:pBdr>
              <w:rPr>
                <w:rFonts w:ascii="Arial" w:eastAsia="Arial" w:hAnsi="Arial" w:cs="Arial"/>
                <w:color w:val="000000"/>
              </w:rPr>
            </w:pPr>
          </w:p>
          <w:p w:rsidR="004D4294" w:rsidRDefault="004D4294">
            <w:pPr>
              <w:pBdr>
                <w:top w:val="nil"/>
                <w:left w:val="nil"/>
                <w:bottom w:val="nil"/>
                <w:right w:val="nil"/>
                <w:between w:val="nil"/>
              </w:pBdr>
              <w:rPr>
                <w:rFonts w:ascii="Arial" w:eastAsia="Arial" w:hAnsi="Arial" w:cs="Arial"/>
                <w:color w:val="000000"/>
              </w:rPr>
            </w:pPr>
          </w:p>
          <w:p w:rsidR="004D4294" w:rsidRDefault="004D4294">
            <w:pPr>
              <w:pBdr>
                <w:top w:val="nil"/>
                <w:left w:val="nil"/>
                <w:bottom w:val="nil"/>
                <w:right w:val="nil"/>
                <w:between w:val="nil"/>
              </w:pBdr>
              <w:rPr>
                <w:rFonts w:ascii="Arial" w:eastAsia="Arial" w:hAnsi="Arial" w:cs="Arial"/>
                <w:color w:val="000000"/>
              </w:rPr>
            </w:pP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rPr>
            </w:pPr>
            <w:r>
              <w:rPr>
                <w:rFonts w:ascii="Arial" w:eastAsia="Arial" w:hAnsi="Arial" w:cs="Arial"/>
                <w:b/>
              </w:rPr>
              <w:t>§6</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 xml:space="preserve">Diskussion med valberedningen </w:t>
            </w: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 xml:space="preserve">Presentation av oss och valberedningen och de fick förslag på de behov vi behöver tex marknadsföring och kommunikation. Vi uppgav också några namn som kan vara intressanta vid </w:t>
            </w:r>
            <w:proofErr w:type="spellStart"/>
            <w:r>
              <w:rPr>
                <w:rFonts w:ascii="Arial" w:eastAsia="Arial" w:hAnsi="Arial" w:cs="Arial"/>
              </w:rPr>
              <w:t>ev</w:t>
            </w:r>
            <w:proofErr w:type="spellEnd"/>
            <w:r>
              <w:rPr>
                <w:rFonts w:ascii="Arial" w:eastAsia="Arial" w:hAnsi="Arial" w:cs="Arial"/>
              </w:rPr>
              <w:t xml:space="preserve"> ny- och omval. </w:t>
            </w:r>
          </w:p>
        </w:tc>
        <w:tc>
          <w:tcPr>
            <w:tcW w:w="2076" w:type="dxa"/>
          </w:tcPr>
          <w:p w:rsidR="004D4294" w:rsidRDefault="004D4294">
            <w:pPr>
              <w:pBdr>
                <w:top w:val="nil"/>
                <w:left w:val="nil"/>
                <w:bottom w:val="nil"/>
                <w:right w:val="nil"/>
                <w:between w:val="nil"/>
              </w:pBdr>
              <w:rPr>
                <w:rFonts w:ascii="Arial" w:eastAsia="Arial" w:hAnsi="Arial" w:cs="Arial"/>
                <w:color w:val="000000"/>
              </w:rPr>
            </w:pPr>
          </w:p>
        </w:tc>
      </w:tr>
      <w:tr w:rsidR="004D4294">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§7</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rPr>
              <w:t xml:space="preserve">Ekonomin </w:t>
            </w:r>
          </w:p>
          <w:p w:rsidR="004D4294" w:rsidRDefault="00880F38">
            <w:pPr>
              <w:shd w:val="clear" w:color="auto" w:fill="FFFFFF"/>
              <w:rPr>
                <w:rFonts w:ascii="Arial" w:eastAsia="Arial" w:hAnsi="Arial" w:cs="Arial"/>
              </w:rPr>
            </w:pPr>
            <w:r>
              <w:rPr>
                <w:rFonts w:ascii="Arial" w:eastAsia="Arial" w:hAnsi="Arial" w:cs="Arial"/>
              </w:rPr>
              <w:t xml:space="preserve">Elisabet gick igenom de ekonomiska rapporterna. </w:t>
            </w:r>
          </w:p>
          <w:p w:rsidR="004D4294" w:rsidRDefault="004D4294">
            <w:pPr>
              <w:shd w:val="clear" w:color="auto" w:fill="FFFFFF"/>
              <w:rPr>
                <w:rFonts w:ascii="Arial" w:eastAsia="Arial" w:hAnsi="Arial" w:cs="Arial"/>
              </w:rPr>
            </w:pPr>
          </w:p>
          <w:p w:rsidR="004D4294" w:rsidRDefault="00880F38">
            <w:pPr>
              <w:spacing w:after="160" w:line="256" w:lineRule="auto"/>
              <w:rPr>
                <w:rFonts w:ascii="Arial" w:eastAsia="Arial" w:hAnsi="Arial" w:cs="Arial"/>
              </w:rPr>
            </w:pPr>
            <w:r>
              <w:rPr>
                <w:rFonts w:ascii="Arial" w:eastAsia="Arial" w:hAnsi="Arial" w:cs="Arial"/>
              </w:rPr>
              <w:t xml:space="preserve">Styrelsen beslutar att godkänna transaktionerna som anges i bilaga. </w:t>
            </w:r>
            <w:r>
              <w:rPr>
                <w:rFonts w:ascii="Arial" w:eastAsia="Arial" w:hAnsi="Arial" w:cs="Arial"/>
              </w:rPr>
              <w:br/>
            </w:r>
          </w:p>
          <w:p w:rsidR="004D4294" w:rsidRDefault="00880F38">
            <w:pPr>
              <w:spacing w:after="160" w:line="256" w:lineRule="auto"/>
              <w:rPr>
                <w:rFonts w:ascii="Arial" w:eastAsia="Arial" w:hAnsi="Arial" w:cs="Arial"/>
                <w:color w:val="FF0000"/>
              </w:rPr>
            </w:pPr>
            <w:r>
              <w:rPr>
                <w:rFonts w:ascii="Arial" w:eastAsia="Arial" w:hAnsi="Arial" w:cs="Arial"/>
                <w:color w:val="FF0000"/>
              </w:rPr>
              <w:lastRenderedPageBreak/>
              <w:t xml:space="preserve">I Ur och Skur har tidigare kunnat äska pengar för viss verksamhet, tex resor till ledare/personal. Är det så det är fortfarande? Harriet och Kajsa kontaktas om det. </w:t>
            </w:r>
          </w:p>
          <w:p w:rsidR="004D4294" w:rsidRDefault="00880F38">
            <w:pPr>
              <w:spacing w:after="160" w:line="256" w:lineRule="auto"/>
              <w:rPr>
                <w:rFonts w:ascii="Arial" w:eastAsia="Arial" w:hAnsi="Arial" w:cs="Arial"/>
                <w:color w:val="FF0000"/>
              </w:rPr>
            </w:pPr>
            <w:r>
              <w:rPr>
                <w:rFonts w:ascii="Arial" w:eastAsia="Arial" w:hAnsi="Arial" w:cs="Arial"/>
                <w:color w:val="FF0000"/>
              </w:rPr>
              <w:t xml:space="preserve">Styrelsen beslutar att köpa in en </w:t>
            </w:r>
            <w:proofErr w:type="spellStart"/>
            <w:r>
              <w:rPr>
                <w:rFonts w:ascii="Arial" w:eastAsia="Arial" w:hAnsi="Arial" w:cs="Arial"/>
                <w:color w:val="FF0000"/>
              </w:rPr>
              <w:t>PLB</w:t>
            </w:r>
            <w:proofErr w:type="spellEnd"/>
            <w:r>
              <w:rPr>
                <w:rFonts w:ascii="Arial" w:eastAsia="Arial" w:hAnsi="Arial" w:cs="Arial"/>
                <w:color w:val="FF0000"/>
              </w:rPr>
              <w:t xml:space="preserve"> (satellitbaserad nödsändare) till föreningen för att</w:t>
            </w:r>
            <w:r>
              <w:rPr>
                <w:rFonts w:ascii="Arial" w:eastAsia="Arial" w:hAnsi="Arial" w:cs="Arial"/>
                <w:color w:val="FF0000"/>
              </w:rPr>
              <w:t xml:space="preserve"> användas vid behov, exempelvis aktiviteter där mobiltelefon inte fungerar. </w:t>
            </w:r>
          </w:p>
        </w:tc>
        <w:tc>
          <w:tcPr>
            <w:tcW w:w="2076" w:type="dxa"/>
          </w:tcPr>
          <w:p w:rsidR="004D4294" w:rsidRDefault="004D4294">
            <w:pPr>
              <w:pBdr>
                <w:top w:val="nil"/>
                <w:left w:val="nil"/>
                <w:bottom w:val="nil"/>
                <w:right w:val="nil"/>
                <w:between w:val="nil"/>
              </w:pBdr>
              <w:spacing w:before="144" w:after="144"/>
              <w:rPr>
                <w:rFonts w:ascii="Arial" w:eastAsia="Arial" w:hAnsi="Arial" w:cs="Arial"/>
              </w:rPr>
            </w:pP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Elisabet</w:t>
            </w:r>
          </w:p>
          <w:p w:rsidR="004D4294" w:rsidRDefault="004D4294">
            <w:pPr>
              <w:pBdr>
                <w:top w:val="nil"/>
                <w:left w:val="nil"/>
                <w:bottom w:val="nil"/>
                <w:right w:val="nil"/>
                <w:between w:val="nil"/>
              </w:pBdr>
              <w:rPr>
                <w:rFonts w:ascii="Arial" w:eastAsia="Arial" w:hAnsi="Arial" w:cs="Arial"/>
              </w:rPr>
            </w:pPr>
          </w:p>
          <w:p w:rsidR="004D4294" w:rsidRDefault="00880F38">
            <w:pPr>
              <w:pBdr>
                <w:top w:val="nil"/>
                <w:left w:val="nil"/>
                <w:bottom w:val="nil"/>
                <w:right w:val="nil"/>
                <w:between w:val="nil"/>
              </w:pBdr>
              <w:rPr>
                <w:rFonts w:ascii="Arial" w:eastAsia="Arial" w:hAnsi="Arial" w:cs="Arial"/>
              </w:rPr>
            </w:pPr>
            <w:r>
              <w:rPr>
                <w:rFonts w:ascii="Arial" w:eastAsia="Arial" w:hAnsi="Arial" w:cs="Arial"/>
              </w:rPr>
              <w:t>Elisabet</w:t>
            </w:r>
          </w:p>
          <w:p w:rsidR="004D4294" w:rsidRDefault="004D4294">
            <w:pPr>
              <w:pBdr>
                <w:top w:val="nil"/>
                <w:left w:val="nil"/>
                <w:bottom w:val="nil"/>
                <w:right w:val="nil"/>
                <w:between w:val="nil"/>
              </w:pBdr>
              <w:rPr>
                <w:rFonts w:ascii="Arial" w:eastAsia="Arial" w:hAnsi="Arial" w:cs="Arial"/>
              </w:rPr>
            </w:pPr>
          </w:p>
          <w:p w:rsidR="004D4294" w:rsidRDefault="004D4294">
            <w:pPr>
              <w:pBdr>
                <w:top w:val="nil"/>
                <w:left w:val="nil"/>
                <w:bottom w:val="nil"/>
                <w:right w:val="nil"/>
                <w:between w:val="nil"/>
              </w:pBdr>
              <w:rPr>
                <w:rFonts w:ascii="Arial" w:eastAsia="Arial" w:hAnsi="Arial" w:cs="Arial"/>
              </w:rPr>
            </w:pPr>
          </w:p>
          <w:p w:rsidR="004D4294" w:rsidRDefault="00880F38">
            <w:pPr>
              <w:pBdr>
                <w:top w:val="nil"/>
                <w:left w:val="nil"/>
                <w:bottom w:val="nil"/>
                <w:right w:val="nil"/>
                <w:between w:val="nil"/>
              </w:pBdr>
              <w:rPr>
                <w:rFonts w:ascii="Arial" w:eastAsia="Arial" w:hAnsi="Arial" w:cs="Arial"/>
              </w:rPr>
            </w:pPr>
            <w:r>
              <w:rPr>
                <w:rFonts w:ascii="Arial" w:eastAsia="Arial" w:hAnsi="Arial" w:cs="Arial"/>
              </w:rPr>
              <w:lastRenderedPageBreak/>
              <w:t>Patrik</w:t>
            </w:r>
          </w:p>
          <w:p w:rsidR="004D4294" w:rsidRDefault="004D4294">
            <w:pPr>
              <w:pBdr>
                <w:top w:val="nil"/>
                <w:left w:val="nil"/>
                <w:bottom w:val="nil"/>
                <w:right w:val="nil"/>
                <w:between w:val="nil"/>
              </w:pBdr>
              <w:rPr>
                <w:rFonts w:ascii="Arial" w:eastAsia="Arial" w:hAnsi="Arial" w:cs="Arial"/>
              </w:rPr>
            </w:pPr>
          </w:p>
          <w:p w:rsidR="004D4294" w:rsidRDefault="004D4294">
            <w:pPr>
              <w:pBdr>
                <w:top w:val="nil"/>
                <w:left w:val="nil"/>
                <w:bottom w:val="nil"/>
                <w:right w:val="nil"/>
                <w:between w:val="nil"/>
              </w:pBdr>
              <w:rPr>
                <w:rFonts w:ascii="Arial" w:eastAsia="Arial" w:hAnsi="Arial" w:cs="Arial"/>
              </w:rPr>
            </w:pPr>
          </w:p>
          <w:p w:rsidR="004D4294" w:rsidRDefault="00880F38">
            <w:pPr>
              <w:pBdr>
                <w:top w:val="nil"/>
                <w:left w:val="nil"/>
                <w:bottom w:val="nil"/>
                <w:right w:val="nil"/>
                <w:between w:val="nil"/>
              </w:pBdr>
              <w:rPr>
                <w:rFonts w:ascii="Arial" w:eastAsia="Arial" w:hAnsi="Arial" w:cs="Arial"/>
              </w:rPr>
            </w:pPr>
            <w:r>
              <w:rPr>
                <w:rFonts w:ascii="Arial" w:eastAsia="Arial" w:hAnsi="Arial" w:cs="Arial"/>
              </w:rPr>
              <w:t>Patrik</w:t>
            </w:r>
          </w:p>
        </w:tc>
      </w:tr>
      <w:tr w:rsidR="004D4294">
        <w:tc>
          <w:tcPr>
            <w:tcW w:w="870" w:type="dxa"/>
          </w:tcPr>
          <w:p w:rsidR="004D4294" w:rsidRDefault="00880F38">
            <w:pPr>
              <w:pBdr>
                <w:top w:val="nil"/>
                <w:left w:val="nil"/>
                <w:bottom w:val="nil"/>
                <w:right w:val="nil"/>
                <w:between w:val="nil"/>
              </w:pBdr>
              <w:tabs>
                <w:tab w:val="center" w:pos="178"/>
              </w:tabs>
              <w:spacing w:before="144" w:after="144"/>
              <w:jc w:val="center"/>
              <w:rPr>
                <w:rFonts w:ascii="Arial" w:eastAsia="Arial" w:hAnsi="Arial" w:cs="Arial"/>
                <w:b/>
                <w:color w:val="000000"/>
              </w:rPr>
            </w:pPr>
            <w:r>
              <w:rPr>
                <w:rFonts w:ascii="Arial" w:eastAsia="Arial" w:hAnsi="Arial" w:cs="Arial"/>
                <w:b/>
              </w:rPr>
              <w:lastRenderedPageBreak/>
              <w:t>§8</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color w:val="000000"/>
              </w:rPr>
              <w:t xml:space="preserve">Riks och Regionen </w:t>
            </w:r>
          </w:p>
          <w:p w:rsidR="004D4294" w:rsidRDefault="00880F38">
            <w:pPr>
              <w:pBdr>
                <w:top w:val="nil"/>
                <w:left w:val="nil"/>
                <w:bottom w:val="nil"/>
                <w:right w:val="nil"/>
                <w:between w:val="nil"/>
              </w:pBdr>
              <w:spacing w:before="144" w:after="144"/>
              <w:rPr>
                <w:rFonts w:ascii="Arial" w:eastAsia="Arial" w:hAnsi="Arial" w:cs="Arial"/>
                <w:color w:val="222222"/>
                <w:highlight w:val="white"/>
              </w:rPr>
            </w:pPr>
            <w:r>
              <w:rPr>
                <w:rFonts w:ascii="Arial" w:eastAsia="Arial" w:hAnsi="Arial" w:cs="Arial"/>
                <w:color w:val="222222"/>
                <w:highlight w:val="white"/>
              </w:rPr>
              <w:t xml:space="preserve">Riks: där är det G1000+ möte </w:t>
            </w:r>
            <w:proofErr w:type="gramStart"/>
            <w:r>
              <w:rPr>
                <w:rFonts w:ascii="Arial" w:eastAsia="Arial" w:hAnsi="Arial" w:cs="Arial"/>
                <w:color w:val="222222"/>
                <w:highlight w:val="white"/>
              </w:rPr>
              <w:t>8-9</w:t>
            </w:r>
            <w:proofErr w:type="gramEnd"/>
            <w:r>
              <w:rPr>
                <w:rFonts w:ascii="Arial" w:eastAsia="Arial" w:hAnsi="Arial" w:cs="Arial"/>
                <w:color w:val="222222"/>
                <w:highlight w:val="white"/>
              </w:rPr>
              <w:t xml:space="preserve">/11. Patrik ska gå. Finns möjlighet för fler att gå. </w:t>
            </w:r>
            <w:proofErr w:type="spellStart"/>
            <w:r>
              <w:rPr>
                <w:rFonts w:ascii="Arial" w:eastAsia="Arial" w:hAnsi="Arial" w:cs="Arial"/>
                <w:color w:val="222222"/>
                <w:highlight w:val="white"/>
              </w:rPr>
              <w:t>Ev</w:t>
            </w:r>
            <w:proofErr w:type="spellEnd"/>
            <w:r>
              <w:rPr>
                <w:rFonts w:ascii="Arial" w:eastAsia="Arial" w:hAnsi="Arial" w:cs="Arial"/>
                <w:color w:val="222222"/>
                <w:highlight w:val="white"/>
              </w:rPr>
              <w:t xml:space="preserve"> går Elisabet med.</w:t>
            </w:r>
          </w:p>
          <w:p w:rsidR="004D4294" w:rsidRDefault="00880F38">
            <w:pPr>
              <w:pBdr>
                <w:top w:val="nil"/>
                <w:left w:val="nil"/>
                <w:bottom w:val="nil"/>
                <w:right w:val="nil"/>
                <w:between w:val="nil"/>
              </w:pBdr>
              <w:spacing w:before="144" w:after="144"/>
              <w:rPr>
                <w:rFonts w:ascii="Arial" w:eastAsia="Arial" w:hAnsi="Arial" w:cs="Arial"/>
                <w:color w:val="222222"/>
                <w:highlight w:val="white"/>
              </w:rPr>
            </w:pPr>
            <w:r>
              <w:rPr>
                <w:rFonts w:ascii="Arial" w:eastAsia="Arial" w:hAnsi="Arial" w:cs="Arial"/>
                <w:color w:val="222222"/>
                <w:highlight w:val="white"/>
              </w:rPr>
              <w:t>Region: Ordförandeträffar i regionen den 8 (Uppsala) eller 9 (Södertälje) oktober. Patrik är osäker på om han kan gå.</w:t>
            </w:r>
          </w:p>
          <w:p w:rsidR="004D4294" w:rsidRDefault="004D4294">
            <w:pPr>
              <w:pBdr>
                <w:top w:val="nil"/>
                <w:left w:val="nil"/>
                <w:bottom w:val="nil"/>
                <w:right w:val="nil"/>
                <w:between w:val="nil"/>
              </w:pBdr>
              <w:spacing w:before="144" w:after="144"/>
              <w:rPr>
                <w:rFonts w:ascii="Arial" w:eastAsia="Arial" w:hAnsi="Arial" w:cs="Arial"/>
                <w:i/>
              </w:rPr>
            </w:pPr>
          </w:p>
        </w:tc>
        <w:tc>
          <w:tcPr>
            <w:tcW w:w="2076" w:type="dxa"/>
          </w:tcPr>
          <w:p w:rsidR="004D4294" w:rsidRDefault="004D4294">
            <w:pPr>
              <w:pBdr>
                <w:top w:val="nil"/>
                <w:left w:val="nil"/>
                <w:bottom w:val="nil"/>
                <w:right w:val="nil"/>
                <w:between w:val="nil"/>
              </w:pBdr>
              <w:spacing w:before="240" w:after="240"/>
              <w:rPr>
                <w:rFonts w:ascii="Arial" w:eastAsia="Arial" w:hAnsi="Arial" w:cs="Arial"/>
                <w:i/>
              </w:rPr>
            </w:pPr>
          </w:p>
          <w:p w:rsidR="004D4294" w:rsidRDefault="004D4294">
            <w:pPr>
              <w:pBdr>
                <w:top w:val="nil"/>
                <w:left w:val="nil"/>
                <w:bottom w:val="nil"/>
                <w:right w:val="nil"/>
                <w:between w:val="nil"/>
              </w:pBdr>
              <w:spacing w:before="240" w:after="240"/>
              <w:rPr>
                <w:rFonts w:ascii="Arial" w:eastAsia="Arial" w:hAnsi="Arial" w:cs="Arial"/>
              </w:rPr>
            </w:pPr>
          </w:p>
        </w:tc>
      </w:tr>
      <w:tr w:rsidR="004D4294">
        <w:tc>
          <w:tcPr>
            <w:tcW w:w="870" w:type="dxa"/>
          </w:tcPr>
          <w:p w:rsidR="004D4294" w:rsidRDefault="00880F38">
            <w:pPr>
              <w:pBdr>
                <w:top w:val="nil"/>
                <w:left w:val="nil"/>
                <w:bottom w:val="nil"/>
                <w:right w:val="nil"/>
                <w:between w:val="nil"/>
              </w:pBdr>
              <w:tabs>
                <w:tab w:val="center" w:pos="178"/>
              </w:tabs>
              <w:spacing w:before="144" w:after="144"/>
              <w:jc w:val="center"/>
              <w:rPr>
                <w:rFonts w:ascii="Arial" w:eastAsia="Arial" w:hAnsi="Arial" w:cs="Arial"/>
                <w:b/>
              </w:rPr>
            </w:pPr>
            <w:r>
              <w:rPr>
                <w:rFonts w:ascii="Arial" w:eastAsia="Arial" w:hAnsi="Arial" w:cs="Arial"/>
                <w:b/>
              </w:rPr>
              <w:t>§9</w:t>
            </w:r>
          </w:p>
        </w:tc>
        <w:tc>
          <w:tcPr>
            <w:tcW w:w="5716" w:type="dxa"/>
          </w:tcPr>
          <w:p w:rsidR="004D4294" w:rsidRDefault="00880F38">
            <w:pPr>
              <w:pBdr>
                <w:top w:val="nil"/>
                <w:left w:val="nil"/>
                <w:bottom w:val="nil"/>
                <w:right w:val="nil"/>
                <w:between w:val="nil"/>
              </w:pBdr>
              <w:spacing w:before="144" w:after="144"/>
              <w:rPr>
                <w:rFonts w:ascii="Arial" w:eastAsia="Arial" w:hAnsi="Arial" w:cs="Arial"/>
                <w:b/>
              </w:rPr>
            </w:pPr>
            <w:r>
              <w:rPr>
                <w:rFonts w:ascii="Arial" w:eastAsia="Arial" w:hAnsi="Arial" w:cs="Arial"/>
                <w:b/>
                <w:color w:val="000000"/>
              </w:rPr>
              <w:t xml:space="preserve">Säkerhet </w:t>
            </w:r>
          </w:p>
          <w:p w:rsidR="004D4294" w:rsidRDefault="00880F38">
            <w:pPr>
              <w:pBdr>
                <w:top w:val="nil"/>
                <w:left w:val="nil"/>
                <w:bottom w:val="nil"/>
                <w:right w:val="nil"/>
                <w:between w:val="nil"/>
              </w:pBdr>
              <w:spacing w:before="144" w:after="144"/>
              <w:rPr>
                <w:rFonts w:ascii="Arial" w:eastAsia="Arial" w:hAnsi="Arial" w:cs="Arial"/>
                <w:color w:val="222222"/>
                <w:highlight w:val="white"/>
              </w:rPr>
            </w:pPr>
            <w:r>
              <w:rPr>
                <w:rFonts w:ascii="Arial" w:eastAsia="Arial" w:hAnsi="Arial" w:cs="Arial"/>
                <w:color w:val="222222"/>
                <w:highlight w:val="white"/>
              </w:rPr>
              <w:t>Säkerhetsplan in</w:t>
            </w:r>
            <w:r>
              <w:rPr>
                <w:rFonts w:ascii="Arial" w:eastAsia="Arial" w:hAnsi="Arial" w:cs="Arial"/>
                <w:highlight w:val="white"/>
              </w:rPr>
              <w:t>för fjällvandringen i Lappland med Eva R är gjord.</w:t>
            </w:r>
            <w:r>
              <w:rPr>
                <w:rFonts w:ascii="Arial" w:eastAsia="Arial" w:hAnsi="Arial" w:cs="Arial"/>
                <w:highlight w:val="white"/>
              </w:rPr>
              <w:t xml:space="preserve"> Vi ber att Patrik skickar denna säkerhetsplan till styrelsen så vi kan diskutera vidare </w:t>
            </w:r>
            <w:r>
              <w:rPr>
                <w:rFonts w:ascii="Arial" w:eastAsia="Arial" w:hAnsi="Arial" w:cs="Arial"/>
                <w:i/>
                <w:highlight w:val="white"/>
              </w:rPr>
              <w:t xml:space="preserve">nästa gång </w:t>
            </w:r>
            <w:r>
              <w:rPr>
                <w:rFonts w:ascii="Arial" w:eastAsia="Arial" w:hAnsi="Arial" w:cs="Arial"/>
                <w:highlight w:val="white"/>
              </w:rPr>
              <w:t>om säkerhetsplanerna.</w:t>
            </w:r>
          </w:p>
          <w:p w:rsidR="004D4294" w:rsidRDefault="004D4294">
            <w:pPr>
              <w:rPr>
                <w:rFonts w:ascii="Arial" w:eastAsia="Arial" w:hAnsi="Arial" w:cs="Arial"/>
                <w:b/>
                <w:color w:val="000000"/>
              </w:rPr>
            </w:pPr>
          </w:p>
        </w:tc>
        <w:tc>
          <w:tcPr>
            <w:tcW w:w="2076" w:type="dxa"/>
          </w:tcPr>
          <w:p w:rsidR="004D4294" w:rsidRDefault="004D4294">
            <w:pPr>
              <w:pBdr>
                <w:top w:val="nil"/>
                <w:left w:val="nil"/>
                <w:bottom w:val="nil"/>
                <w:right w:val="nil"/>
                <w:between w:val="nil"/>
              </w:pBdr>
              <w:spacing w:before="240" w:after="240"/>
              <w:rPr>
                <w:rFonts w:ascii="Arial" w:eastAsia="Arial" w:hAnsi="Arial" w:cs="Arial"/>
                <w:i/>
              </w:rPr>
            </w:pPr>
          </w:p>
        </w:tc>
      </w:tr>
      <w:tr w:rsidR="004D4294">
        <w:trPr>
          <w:trHeight w:val="4540"/>
        </w:trPr>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§10</w:t>
            </w:r>
          </w:p>
        </w:tc>
        <w:tc>
          <w:tcPr>
            <w:tcW w:w="5716" w:type="dxa"/>
          </w:tcPr>
          <w:p w:rsidR="004D4294" w:rsidRDefault="00880F38">
            <w:pPr>
              <w:pBdr>
                <w:top w:val="nil"/>
                <w:left w:val="nil"/>
                <w:bottom w:val="nil"/>
                <w:right w:val="nil"/>
                <w:between w:val="nil"/>
              </w:pBdr>
              <w:spacing w:before="120"/>
              <w:rPr>
                <w:rFonts w:ascii="Arial" w:eastAsia="Arial" w:hAnsi="Arial" w:cs="Arial"/>
                <w:b/>
              </w:rPr>
            </w:pPr>
            <w:r>
              <w:rPr>
                <w:rFonts w:ascii="Arial" w:eastAsia="Arial" w:hAnsi="Arial" w:cs="Arial"/>
                <w:b/>
                <w:color w:val="000000"/>
              </w:rPr>
              <w:t>Kommunen och Föreningsgården mm</w:t>
            </w:r>
          </w:p>
          <w:p w:rsidR="004D4294" w:rsidRDefault="00880F38">
            <w:pPr>
              <w:pBdr>
                <w:top w:val="nil"/>
                <w:left w:val="nil"/>
                <w:bottom w:val="nil"/>
                <w:right w:val="nil"/>
                <w:between w:val="nil"/>
              </w:pBdr>
              <w:spacing w:before="120"/>
              <w:rPr>
                <w:rFonts w:ascii="Arial" w:eastAsia="Arial" w:hAnsi="Arial" w:cs="Arial"/>
              </w:rPr>
            </w:pPr>
            <w:r>
              <w:rPr>
                <w:rFonts w:ascii="Arial" w:eastAsia="Arial" w:hAnsi="Arial" w:cs="Arial"/>
                <w:i/>
              </w:rPr>
              <w:br/>
            </w:r>
            <w:proofErr w:type="spellStart"/>
            <w:r>
              <w:rPr>
                <w:rFonts w:ascii="Arial" w:eastAsia="Arial" w:hAnsi="Arial" w:cs="Arial"/>
                <w:i/>
              </w:rPr>
              <w:t>Hustegaholm</w:t>
            </w:r>
            <w:proofErr w:type="spellEnd"/>
            <w:r>
              <w:rPr>
                <w:rFonts w:ascii="Arial" w:eastAsia="Arial" w:hAnsi="Arial" w:cs="Arial"/>
                <w:i/>
              </w:rPr>
              <w:t xml:space="preserve">: </w:t>
            </w:r>
            <w:r>
              <w:rPr>
                <w:rFonts w:ascii="Arial" w:eastAsia="Arial" w:hAnsi="Arial" w:cs="Arial"/>
              </w:rPr>
              <w:t xml:space="preserve">Kommunen har planer för en offentlig badplats som kan vara både positivt och negativt för främjandet. Själva “ladan” med husbocken vet vi inget mer om. </w:t>
            </w:r>
          </w:p>
          <w:p w:rsidR="004D4294" w:rsidRDefault="00880F38">
            <w:pPr>
              <w:pBdr>
                <w:top w:val="nil"/>
                <w:left w:val="nil"/>
                <w:bottom w:val="nil"/>
                <w:right w:val="nil"/>
                <w:between w:val="nil"/>
              </w:pBdr>
              <w:spacing w:before="120"/>
              <w:rPr>
                <w:rFonts w:ascii="Arial" w:eastAsia="Arial" w:hAnsi="Arial" w:cs="Arial"/>
                <w:highlight w:val="white"/>
              </w:rPr>
            </w:pPr>
            <w:r>
              <w:rPr>
                <w:rFonts w:ascii="Arial" w:eastAsia="Arial" w:hAnsi="Arial" w:cs="Arial"/>
                <w:i/>
                <w:highlight w:val="white"/>
              </w:rPr>
              <w:t xml:space="preserve">Kultur och fritidsnämnden: </w:t>
            </w:r>
            <w:r>
              <w:rPr>
                <w:rFonts w:ascii="Arial" w:eastAsia="Arial" w:hAnsi="Arial" w:cs="Arial"/>
                <w:highlight w:val="white"/>
              </w:rPr>
              <w:t xml:space="preserve">Information har skickats ut till </w:t>
            </w:r>
            <w:proofErr w:type="spellStart"/>
            <w:r>
              <w:rPr>
                <w:rFonts w:ascii="Arial" w:eastAsia="Arial" w:hAnsi="Arial" w:cs="Arial"/>
                <w:highlight w:val="white"/>
              </w:rPr>
              <w:t>bla</w:t>
            </w:r>
            <w:proofErr w:type="spellEnd"/>
            <w:r>
              <w:rPr>
                <w:rFonts w:ascii="Arial" w:eastAsia="Arial" w:hAnsi="Arial" w:cs="Arial"/>
                <w:highlight w:val="white"/>
              </w:rPr>
              <w:t xml:space="preserve"> grenledare inför aktiviteter på höstlov</w:t>
            </w:r>
            <w:r>
              <w:rPr>
                <w:rFonts w:ascii="Arial" w:eastAsia="Arial" w:hAnsi="Arial" w:cs="Arial"/>
                <w:highlight w:val="white"/>
              </w:rPr>
              <w:t xml:space="preserve">et. MTB vore bra. </w:t>
            </w:r>
            <w:r>
              <w:rPr>
                <w:rFonts w:ascii="Arial" w:eastAsia="Arial" w:hAnsi="Arial" w:cs="Arial"/>
                <w:highlight w:val="white"/>
              </w:rPr>
              <w:br/>
              <w:t xml:space="preserve">Ny simhall ska byggas - Obs! inomhusträning av kajak. </w:t>
            </w:r>
            <w:r>
              <w:rPr>
                <w:rFonts w:ascii="Arial" w:eastAsia="Arial" w:hAnsi="Arial" w:cs="Arial"/>
                <w:highlight w:val="white"/>
              </w:rPr>
              <w:br/>
              <w:t>Anläggningsstöd kan sökas. Kanske något för slalombacken?</w:t>
            </w:r>
          </w:p>
          <w:p w:rsidR="004D4294" w:rsidRDefault="00880F38">
            <w:pPr>
              <w:pBdr>
                <w:top w:val="nil"/>
                <w:left w:val="nil"/>
                <w:bottom w:val="nil"/>
                <w:right w:val="nil"/>
                <w:between w:val="nil"/>
              </w:pBdr>
              <w:spacing w:before="120"/>
              <w:rPr>
                <w:rFonts w:ascii="Arial" w:eastAsia="Arial" w:hAnsi="Arial" w:cs="Arial"/>
                <w:highlight w:val="white"/>
              </w:rPr>
            </w:pPr>
            <w:r>
              <w:rPr>
                <w:rFonts w:ascii="Arial" w:eastAsia="Arial" w:hAnsi="Arial" w:cs="Arial"/>
                <w:i/>
                <w:highlight w:val="white"/>
              </w:rPr>
              <w:t xml:space="preserve">Föreningsgården: </w:t>
            </w:r>
            <w:r>
              <w:rPr>
                <w:rFonts w:ascii="Arial" w:eastAsia="Arial" w:hAnsi="Arial" w:cs="Arial"/>
                <w:highlight w:val="white"/>
              </w:rPr>
              <w:t xml:space="preserve">Möte på Föreningsrådet 24/9. </w:t>
            </w:r>
          </w:p>
          <w:p w:rsidR="004D4294" w:rsidRDefault="00880F38">
            <w:pPr>
              <w:pBdr>
                <w:top w:val="nil"/>
                <w:left w:val="nil"/>
                <w:bottom w:val="nil"/>
                <w:right w:val="nil"/>
                <w:between w:val="nil"/>
              </w:pBdr>
              <w:spacing w:before="120"/>
              <w:rPr>
                <w:rFonts w:ascii="Arial" w:eastAsia="Arial" w:hAnsi="Arial" w:cs="Arial"/>
                <w:color w:val="FF0000"/>
                <w:highlight w:val="white"/>
              </w:rPr>
            </w:pPr>
            <w:r>
              <w:rPr>
                <w:rFonts w:ascii="Arial" w:eastAsia="Arial" w:hAnsi="Arial" w:cs="Arial"/>
                <w:i/>
                <w:highlight w:val="white"/>
              </w:rPr>
              <w:t xml:space="preserve">Naturnätverket: </w:t>
            </w:r>
            <w:r>
              <w:rPr>
                <w:rFonts w:ascii="Arial" w:eastAsia="Arial" w:hAnsi="Arial" w:cs="Arial"/>
                <w:highlight w:val="white"/>
              </w:rPr>
              <w:t>Kanske blir ett möte snart.</w:t>
            </w:r>
          </w:p>
        </w:tc>
        <w:tc>
          <w:tcPr>
            <w:tcW w:w="2076" w:type="dxa"/>
          </w:tcPr>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Elisabet</w:t>
            </w: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880F38">
            <w:pPr>
              <w:pBdr>
                <w:top w:val="nil"/>
                <w:left w:val="nil"/>
                <w:bottom w:val="nil"/>
                <w:right w:val="nil"/>
                <w:between w:val="nil"/>
              </w:pBdr>
              <w:spacing w:before="144" w:after="144"/>
              <w:rPr>
                <w:rFonts w:ascii="Arial" w:eastAsia="Arial" w:hAnsi="Arial" w:cs="Arial"/>
              </w:rPr>
            </w:pPr>
            <w:r>
              <w:rPr>
                <w:rFonts w:ascii="Arial" w:eastAsia="Arial" w:hAnsi="Arial" w:cs="Arial"/>
              </w:rPr>
              <w:t>Py</w:t>
            </w:r>
          </w:p>
        </w:tc>
      </w:tr>
      <w:tr w:rsidR="004D4294">
        <w:trPr>
          <w:trHeight w:val="1540"/>
        </w:trPr>
        <w:tc>
          <w:tcPr>
            <w:tcW w:w="870" w:type="dxa"/>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lastRenderedPageBreak/>
              <w:t>§11</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294" w:rsidRDefault="00880F38">
            <w:pPr>
              <w:spacing w:before="120"/>
              <w:rPr>
                <w:rFonts w:ascii="Arial" w:eastAsia="Arial" w:hAnsi="Arial" w:cs="Arial"/>
                <w:b/>
              </w:rPr>
            </w:pPr>
            <w:r>
              <w:rPr>
                <w:rFonts w:ascii="Arial" w:eastAsia="Arial" w:hAnsi="Arial" w:cs="Arial"/>
                <w:b/>
              </w:rPr>
              <w:t>Rapport från grenarna</w:t>
            </w:r>
          </w:p>
          <w:p w:rsidR="004D4294" w:rsidRDefault="00880F38">
            <w:pPr>
              <w:spacing w:before="120"/>
              <w:rPr>
                <w:rFonts w:ascii="Arial" w:eastAsia="Arial" w:hAnsi="Arial" w:cs="Arial"/>
              </w:rPr>
            </w:pPr>
            <w:r>
              <w:rPr>
                <w:rFonts w:ascii="Arial" w:eastAsia="Arial" w:hAnsi="Arial" w:cs="Arial"/>
              </w:rPr>
              <w:t>Kontaktpersonerna för respektive gren redogör:</w:t>
            </w:r>
          </w:p>
          <w:p w:rsidR="004D4294" w:rsidRDefault="00880F38">
            <w:pPr>
              <w:spacing w:before="120"/>
              <w:rPr>
                <w:rFonts w:ascii="Arial" w:eastAsia="Arial" w:hAnsi="Arial" w:cs="Arial"/>
              </w:rPr>
            </w:pPr>
            <w:r>
              <w:rPr>
                <w:rFonts w:ascii="Arial" w:eastAsia="Arial" w:hAnsi="Arial" w:cs="Arial"/>
                <w:b/>
              </w:rPr>
              <w:t xml:space="preserve">Alpina/Freeskiers (Johan C och Johan L): </w:t>
            </w:r>
            <w:r>
              <w:rPr>
                <w:rFonts w:ascii="Arial" w:eastAsia="Arial" w:hAnsi="Arial" w:cs="Arial"/>
                <w:b/>
              </w:rPr>
              <w:br/>
            </w:r>
            <w:r>
              <w:rPr>
                <w:rFonts w:ascii="Arial" w:eastAsia="Arial" w:hAnsi="Arial" w:cs="Arial"/>
              </w:rPr>
              <w:t xml:space="preserve">Håller på att starta upp och haft många arbetsmöten. Alla som är tränare ska få information om </w:t>
            </w:r>
            <w:proofErr w:type="spellStart"/>
            <w:r>
              <w:rPr>
                <w:rFonts w:ascii="Arial" w:eastAsia="Arial" w:hAnsi="Arial" w:cs="Arial"/>
              </w:rPr>
              <w:t>aktivteterna</w:t>
            </w:r>
            <w:proofErr w:type="spellEnd"/>
            <w:r>
              <w:rPr>
                <w:rFonts w:ascii="Arial" w:eastAsia="Arial" w:hAnsi="Arial" w:cs="Arial"/>
              </w:rPr>
              <w:t xml:space="preserve">. Samarbete med </w:t>
            </w:r>
            <w:proofErr w:type="spellStart"/>
            <w:r>
              <w:rPr>
                <w:rFonts w:ascii="Arial" w:eastAsia="Arial" w:hAnsi="Arial" w:cs="Arial"/>
              </w:rPr>
              <w:t>Vikingiarna</w:t>
            </w:r>
            <w:proofErr w:type="spellEnd"/>
            <w:r>
              <w:rPr>
                <w:rFonts w:ascii="Arial" w:eastAsia="Arial" w:hAnsi="Arial" w:cs="Arial"/>
              </w:rPr>
              <w:t xml:space="preserve"> i </w:t>
            </w:r>
            <w:proofErr w:type="spellStart"/>
            <w:r>
              <w:rPr>
                <w:rFonts w:ascii="Arial" w:eastAsia="Arial" w:hAnsi="Arial" w:cs="Arial"/>
              </w:rPr>
              <w:t>Danikaha</w:t>
            </w:r>
            <w:r>
              <w:rPr>
                <w:rFonts w:ascii="Arial" w:eastAsia="Arial" w:hAnsi="Arial" w:cs="Arial"/>
              </w:rPr>
              <w:t>llen</w:t>
            </w:r>
            <w:proofErr w:type="spellEnd"/>
            <w:r>
              <w:rPr>
                <w:rFonts w:ascii="Arial" w:eastAsia="Arial" w:hAnsi="Arial" w:cs="Arial"/>
              </w:rPr>
              <w:t xml:space="preserve">. Barmarksträningen har varit igång i en månad. </w:t>
            </w:r>
          </w:p>
          <w:p w:rsidR="004D4294" w:rsidRDefault="004D4294">
            <w:pPr>
              <w:spacing w:before="120"/>
              <w:rPr>
                <w:rFonts w:ascii="Arial" w:eastAsia="Arial" w:hAnsi="Arial" w:cs="Arial"/>
              </w:rPr>
            </w:pPr>
          </w:p>
          <w:p w:rsidR="004D4294" w:rsidRDefault="00880F38">
            <w:pPr>
              <w:rPr>
                <w:rFonts w:ascii="Arial" w:eastAsia="Arial" w:hAnsi="Arial" w:cs="Arial"/>
              </w:rPr>
            </w:pPr>
            <w:r>
              <w:rPr>
                <w:rFonts w:ascii="Arial" w:eastAsia="Arial" w:hAnsi="Arial" w:cs="Arial"/>
                <w:b/>
              </w:rPr>
              <w:t xml:space="preserve">Skridsko (Patrik): </w:t>
            </w:r>
            <w:r>
              <w:rPr>
                <w:rFonts w:ascii="Arial" w:eastAsia="Arial" w:hAnsi="Arial" w:cs="Arial"/>
              </w:rPr>
              <w:t>Inget att rapportera.</w:t>
            </w:r>
          </w:p>
          <w:p w:rsidR="004D4294" w:rsidRDefault="004D4294">
            <w:pPr>
              <w:rPr>
                <w:rFonts w:ascii="Arial" w:eastAsia="Arial" w:hAnsi="Arial" w:cs="Arial"/>
              </w:rPr>
            </w:pPr>
          </w:p>
          <w:p w:rsidR="004D4294" w:rsidRDefault="00880F38">
            <w:pPr>
              <w:rPr>
                <w:rFonts w:ascii="Arial" w:eastAsia="Arial" w:hAnsi="Arial" w:cs="Arial"/>
              </w:rPr>
            </w:pPr>
            <w:r>
              <w:rPr>
                <w:rFonts w:ascii="Arial" w:eastAsia="Arial" w:hAnsi="Arial" w:cs="Arial"/>
                <w:b/>
              </w:rPr>
              <w:t xml:space="preserve">Strövarna/Frilufsarna/TVM (Ylva): </w:t>
            </w:r>
            <w:r>
              <w:rPr>
                <w:rFonts w:ascii="Arial" w:eastAsia="Arial" w:hAnsi="Arial" w:cs="Arial"/>
                <w:color w:val="444444"/>
              </w:rPr>
              <w:t xml:space="preserve"> </w:t>
            </w:r>
            <w:r>
              <w:rPr>
                <w:rFonts w:ascii="Arial" w:eastAsia="Arial" w:hAnsi="Arial" w:cs="Arial"/>
              </w:rPr>
              <w:t xml:space="preserve"> </w:t>
            </w:r>
          </w:p>
          <w:p w:rsidR="004D4294" w:rsidRDefault="00880F38">
            <w:pPr>
              <w:shd w:val="clear" w:color="auto" w:fill="FFFFFF"/>
              <w:rPr>
                <w:rFonts w:ascii="Arial" w:eastAsia="Arial" w:hAnsi="Arial" w:cs="Arial"/>
                <w:color w:val="222222"/>
                <w:sz w:val="22"/>
                <w:szCs w:val="22"/>
              </w:rPr>
            </w:pPr>
            <w:r>
              <w:rPr>
                <w:rFonts w:ascii="Arial" w:eastAsia="Arial" w:hAnsi="Arial" w:cs="Arial"/>
                <w:color w:val="222222"/>
                <w:sz w:val="22"/>
                <w:szCs w:val="22"/>
              </w:rPr>
              <w:t xml:space="preserve">Vi hade ett mindre Uppstartsläger på </w:t>
            </w:r>
            <w:proofErr w:type="spellStart"/>
            <w:r>
              <w:rPr>
                <w:rFonts w:ascii="Arial" w:eastAsia="Arial" w:hAnsi="Arial" w:cs="Arial"/>
                <w:color w:val="222222"/>
                <w:sz w:val="22"/>
                <w:szCs w:val="22"/>
              </w:rPr>
              <w:t>Hustegaholm</w:t>
            </w:r>
            <w:proofErr w:type="spellEnd"/>
            <w:r>
              <w:rPr>
                <w:rFonts w:ascii="Arial" w:eastAsia="Arial" w:hAnsi="Arial" w:cs="Arial"/>
                <w:color w:val="222222"/>
                <w:sz w:val="22"/>
                <w:szCs w:val="22"/>
              </w:rPr>
              <w:t xml:space="preserve"> - vi var 2 grupper som tältade från fredag till lördag och dagen efter kom</w:t>
            </w:r>
            <w:r>
              <w:rPr>
                <w:rFonts w:ascii="Arial" w:eastAsia="Arial" w:hAnsi="Arial" w:cs="Arial"/>
                <w:color w:val="222222"/>
                <w:sz w:val="22"/>
                <w:szCs w:val="22"/>
              </w:rPr>
              <w:t xml:space="preserve"> en av våra yngsta grupper och fick testa att paddla och hänga lite med de större barnen - nästa år får vi försöka igen och hoppas att flera av våra grupper kan delta.</w:t>
            </w:r>
          </w:p>
          <w:p w:rsidR="004D4294" w:rsidRDefault="00880F38">
            <w:pPr>
              <w:shd w:val="clear" w:color="auto" w:fill="FFFFFF"/>
              <w:rPr>
                <w:rFonts w:ascii="Arial" w:eastAsia="Arial" w:hAnsi="Arial" w:cs="Arial"/>
                <w:color w:val="222222"/>
                <w:sz w:val="22"/>
                <w:szCs w:val="22"/>
              </w:rPr>
            </w:pPr>
            <w:r>
              <w:rPr>
                <w:rFonts w:ascii="Arial" w:eastAsia="Arial" w:hAnsi="Arial" w:cs="Arial"/>
                <w:color w:val="222222"/>
                <w:sz w:val="22"/>
                <w:szCs w:val="22"/>
              </w:rPr>
              <w:t>Vi har 2 nyutbildade ledare som håller på att starta upp en grupp för barn födda 2013 - flickor sökes till den här gruppen</w:t>
            </w:r>
          </w:p>
          <w:p w:rsidR="004D4294" w:rsidRDefault="00880F38">
            <w:pPr>
              <w:shd w:val="clear" w:color="auto" w:fill="FFFFFF"/>
              <w:rPr>
                <w:rFonts w:ascii="Arial" w:eastAsia="Arial" w:hAnsi="Arial" w:cs="Arial"/>
                <w:color w:val="FF0000"/>
              </w:rPr>
            </w:pPr>
            <w:r>
              <w:rPr>
                <w:rFonts w:ascii="Arial" w:eastAsia="Arial" w:hAnsi="Arial" w:cs="Arial"/>
                <w:color w:val="222222"/>
                <w:sz w:val="22"/>
                <w:szCs w:val="22"/>
              </w:rPr>
              <w:t>Förra helgen var 2 ledare och 5 ungdomar med på TVM invigning utanför Nyköping. Varje år hålls detta på samma plats för oss i Mälarda</w:t>
            </w:r>
            <w:r>
              <w:rPr>
                <w:rFonts w:ascii="Arial" w:eastAsia="Arial" w:hAnsi="Arial" w:cs="Arial"/>
                <w:color w:val="222222"/>
                <w:sz w:val="22"/>
                <w:szCs w:val="22"/>
              </w:rPr>
              <w:t xml:space="preserve">len (och samtidigt hålls det på flera andra håll i Sverige). I år var det rekordmånga deltagare - ca 70 blivande </w:t>
            </w:r>
            <w:proofErr w:type="spellStart"/>
            <w:r>
              <w:rPr>
                <w:rFonts w:ascii="Arial" w:eastAsia="Arial" w:hAnsi="Arial" w:cs="Arial"/>
                <w:color w:val="222222"/>
                <w:sz w:val="22"/>
                <w:szCs w:val="22"/>
              </w:rPr>
              <w:t>TVMare</w:t>
            </w:r>
            <w:proofErr w:type="spellEnd"/>
            <w:r>
              <w:rPr>
                <w:rFonts w:ascii="Arial" w:eastAsia="Arial" w:hAnsi="Arial" w:cs="Arial"/>
                <w:color w:val="222222"/>
                <w:sz w:val="22"/>
                <w:szCs w:val="22"/>
              </w:rPr>
              <w:t xml:space="preserve"> och sedan drygt 30 Funktionärer och ledare.</w:t>
            </w:r>
          </w:p>
          <w:p w:rsidR="004D4294" w:rsidRDefault="004D4294">
            <w:pPr>
              <w:rPr>
                <w:rFonts w:ascii="Arial" w:eastAsia="Arial" w:hAnsi="Arial" w:cs="Arial"/>
              </w:rPr>
            </w:pPr>
          </w:p>
          <w:p w:rsidR="004D4294" w:rsidRDefault="00880F38">
            <w:pPr>
              <w:rPr>
                <w:rFonts w:ascii="Arial" w:eastAsia="Arial" w:hAnsi="Arial" w:cs="Arial"/>
              </w:rPr>
            </w:pPr>
            <w:r>
              <w:rPr>
                <w:rFonts w:ascii="Arial" w:eastAsia="Arial" w:hAnsi="Arial" w:cs="Arial"/>
                <w:b/>
              </w:rPr>
              <w:t xml:space="preserve">Äventyrliga vuxna och funkis (Annika): </w:t>
            </w:r>
          </w:p>
          <w:p w:rsidR="004D4294" w:rsidRDefault="00880F38">
            <w:pPr>
              <w:rPr>
                <w:rFonts w:ascii="Arial" w:eastAsia="Arial" w:hAnsi="Arial" w:cs="Arial"/>
              </w:rPr>
            </w:pPr>
            <w:r>
              <w:rPr>
                <w:rFonts w:ascii="Arial" w:eastAsia="Arial" w:hAnsi="Arial" w:cs="Arial"/>
                <w:b/>
              </w:rPr>
              <w:t>Funkis</w:t>
            </w:r>
            <w:r>
              <w:rPr>
                <w:rFonts w:ascii="Arial" w:eastAsia="Arial" w:hAnsi="Arial" w:cs="Arial"/>
              </w:rPr>
              <w:t xml:space="preserve"> har gjort uppehåll denna termin.</w:t>
            </w:r>
          </w:p>
          <w:p w:rsidR="004D4294" w:rsidRDefault="00880F38">
            <w:pPr>
              <w:rPr>
                <w:rFonts w:ascii="Arial" w:eastAsia="Arial" w:hAnsi="Arial" w:cs="Arial"/>
              </w:rPr>
            </w:pPr>
            <w:r>
              <w:rPr>
                <w:rFonts w:ascii="Arial" w:eastAsia="Arial" w:hAnsi="Arial" w:cs="Arial"/>
                <w:b/>
              </w:rPr>
              <w:t>Äventyrliga</w:t>
            </w:r>
            <w:r>
              <w:rPr>
                <w:rFonts w:ascii="Arial" w:eastAsia="Arial" w:hAnsi="Arial" w:cs="Arial"/>
                <w:b/>
              </w:rPr>
              <w:t xml:space="preserve"> vuxna</w:t>
            </w:r>
            <w:r>
              <w:rPr>
                <w:rFonts w:ascii="Arial" w:eastAsia="Arial" w:hAnsi="Arial" w:cs="Arial"/>
              </w:rPr>
              <w:t xml:space="preserve"> </w:t>
            </w:r>
            <w:r>
              <w:rPr>
                <w:rFonts w:ascii="Arial" w:eastAsia="Arial" w:hAnsi="Arial" w:cs="Arial"/>
                <w:color w:val="222222"/>
                <w:highlight w:val="white"/>
              </w:rPr>
              <w:t>De har det bra i gruppen och har redan haft två träffar; löpteknik och friluftsteknik med Py. Det var mycket uppskattat särskilt den tysta vandringen som hon startade träffen med. Vi har 19 deltagare i gruppen varav 4 är nya.  Nästa gång vi ses 15/1</w:t>
            </w:r>
            <w:r>
              <w:rPr>
                <w:rFonts w:ascii="Arial" w:eastAsia="Arial" w:hAnsi="Arial" w:cs="Arial"/>
                <w:color w:val="222222"/>
                <w:highlight w:val="white"/>
              </w:rPr>
              <w:t>0 ska vi träna på HLR med Tina Nordén från Civilförsvarsförbundet.</w:t>
            </w:r>
            <w:r>
              <w:rPr>
                <w:rFonts w:ascii="Arial" w:eastAsia="Arial" w:hAnsi="Arial" w:cs="Arial"/>
                <w:color w:val="222222"/>
                <w:highlight w:val="white"/>
              </w:rPr>
              <w:br/>
              <w:t xml:space="preserve">Alla ledare inbjudes till den 3 dec 18:30-20:30. </w:t>
            </w:r>
            <w:proofErr w:type="spellStart"/>
            <w:r>
              <w:rPr>
                <w:rFonts w:ascii="Arial" w:eastAsia="Arial" w:hAnsi="Arial" w:cs="Arial"/>
                <w:color w:val="222222"/>
                <w:highlight w:val="white"/>
              </w:rPr>
              <w:t>prepper</w:t>
            </w:r>
            <w:proofErr w:type="spellEnd"/>
            <w:r>
              <w:rPr>
                <w:rFonts w:ascii="Arial" w:eastAsia="Arial" w:hAnsi="Arial" w:cs="Arial"/>
                <w:color w:val="222222"/>
                <w:highlight w:val="white"/>
              </w:rPr>
              <w:t>-föreläsning (Civilförsvaret, Tina Nordén)</w:t>
            </w:r>
          </w:p>
          <w:p w:rsidR="004D4294" w:rsidRDefault="004D4294">
            <w:pPr>
              <w:rPr>
                <w:rFonts w:ascii="Arial" w:eastAsia="Arial" w:hAnsi="Arial" w:cs="Arial"/>
                <w:b/>
              </w:rPr>
            </w:pPr>
          </w:p>
          <w:p w:rsidR="004D4294" w:rsidRDefault="00880F38">
            <w:pPr>
              <w:rPr>
                <w:rFonts w:ascii="Arial" w:eastAsia="Arial" w:hAnsi="Arial" w:cs="Arial"/>
              </w:rPr>
            </w:pPr>
            <w:r>
              <w:rPr>
                <w:rFonts w:ascii="Arial" w:eastAsia="Arial" w:hAnsi="Arial" w:cs="Arial"/>
                <w:b/>
              </w:rPr>
              <w:t>Vinterfjäll (Patrik):</w:t>
            </w:r>
            <w:r>
              <w:rPr>
                <w:rFonts w:ascii="Arial" w:eastAsia="Arial" w:hAnsi="Arial" w:cs="Arial"/>
              </w:rPr>
              <w:t xml:space="preserve"> Inget att rapportera. </w:t>
            </w:r>
          </w:p>
          <w:p w:rsidR="004D4294" w:rsidRDefault="004D4294">
            <w:pPr>
              <w:rPr>
                <w:rFonts w:ascii="Arial" w:eastAsia="Arial" w:hAnsi="Arial" w:cs="Arial"/>
                <w:b/>
              </w:rPr>
            </w:pPr>
          </w:p>
          <w:p w:rsidR="004D4294" w:rsidRDefault="00880F38">
            <w:pPr>
              <w:rPr>
                <w:rFonts w:ascii="Arial" w:eastAsia="Arial" w:hAnsi="Arial" w:cs="Arial"/>
                <w:b/>
              </w:rPr>
            </w:pPr>
            <w:r>
              <w:rPr>
                <w:rFonts w:ascii="Arial" w:eastAsia="Arial" w:hAnsi="Arial" w:cs="Arial"/>
                <w:b/>
              </w:rPr>
              <w:t>Vandring och Sommarfjäll (Patrik presentera</w:t>
            </w:r>
            <w:r>
              <w:rPr>
                <w:rFonts w:ascii="Arial" w:eastAsia="Arial" w:hAnsi="Arial" w:cs="Arial"/>
                <w:b/>
              </w:rPr>
              <w:t xml:space="preserve">ts av Christian </w:t>
            </w:r>
            <w:proofErr w:type="spellStart"/>
            <w:r>
              <w:rPr>
                <w:rFonts w:ascii="Arial" w:eastAsia="Arial" w:hAnsi="Arial" w:cs="Arial"/>
                <w:b/>
              </w:rPr>
              <w:t>Gottleib</w:t>
            </w:r>
            <w:proofErr w:type="spellEnd"/>
            <w:r>
              <w:rPr>
                <w:rFonts w:ascii="Arial" w:eastAsia="Arial" w:hAnsi="Arial" w:cs="Arial"/>
                <w:b/>
              </w:rPr>
              <w:t xml:space="preserve">): </w:t>
            </w:r>
          </w:p>
          <w:p w:rsidR="004D4294" w:rsidRDefault="00880F38">
            <w:pPr>
              <w:rPr>
                <w:rFonts w:ascii="Arial" w:eastAsia="Arial" w:hAnsi="Arial" w:cs="Arial"/>
              </w:rPr>
            </w:pPr>
            <w:r>
              <w:rPr>
                <w:rFonts w:ascii="Arial" w:eastAsia="Arial" w:hAnsi="Arial" w:cs="Arial"/>
              </w:rPr>
              <w:t xml:space="preserve">Eva R. har lett fjällvandring första veckan i september tillsammans med Lars </w:t>
            </w:r>
            <w:proofErr w:type="spellStart"/>
            <w:r>
              <w:rPr>
                <w:rFonts w:ascii="Arial" w:eastAsia="Arial" w:hAnsi="Arial" w:cs="Arial"/>
              </w:rPr>
              <w:t>Munther</w:t>
            </w:r>
            <w:proofErr w:type="spellEnd"/>
            <w:r>
              <w:rPr>
                <w:rFonts w:ascii="Arial" w:eastAsia="Arial" w:hAnsi="Arial" w:cs="Arial"/>
              </w:rPr>
              <w:t xml:space="preserve"> (Danderyd) från Hemavan till </w:t>
            </w:r>
            <w:proofErr w:type="spellStart"/>
            <w:r>
              <w:rPr>
                <w:rFonts w:ascii="Arial" w:eastAsia="Arial" w:hAnsi="Arial" w:cs="Arial"/>
              </w:rPr>
              <w:lastRenderedPageBreak/>
              <w:t>Ammarnäs</w:t>
            </w:r>
            <w:proofErr w:type="spellEnd"/>
            <w:r>
              <w:rPr>
                <w:rFonts w:ascii="Arial" w:eastAsia="Arial" w:hAnsi="Arial" w:cs="Arial"/>
              </w:rPr>
              <w:t xml:space="preserve">. Deltagare från sex olika lokalavdelningar. </w:t>
            </w:r>
            <w:proofErr w:type="gramStart"/>
            <w:r>
              <w:rPr>
                <w:rFonts w:ascii="Arial" w:eastAsia="Arial" w:hAnsi="Arial" w:cs="Arial"/>
              </w:rPr>
              <w:t>Två  nya</w:t>
            </w:r>
            <w:proofErr w:type="gramEnd"/>
            <w:r>
              <w:rPr>
                <w:rFonts w:ascii="Arial" w:eastAsia="Arial" w:hAnsi="Arial" w:cs="Arial"/>
              </w:rPr>
              <w:t xml:space="preserve"> i främjandet. Lyckad vandring! </w:t>
            </w:r>
          </w:p>
          <w:p w:rsidR="004D4294" w:rsidRDefault="00880F38">
            <w:pPr>
              <w:rPr>
                <w:rFonts w:ascii="Arial" w:eastAsia="Arial" w:hAnsi="Arial" w:cs="Arial"/>
              </w:rPr>
            </w:pPr>
            <w:r>
              <w:rPr>
                <w:rFonts w:ascii="Arial" w:eastAsia="Arial" w:hAnsi="Arial" w:cs="Arial"/>
              </w:rPr>
              <w:t xml:space="preserve">Eva B. Grövelsjön i </w:t>
            </w:r>
            <w:r>
              <w:rPr>
                <w:rFonts w:ascii="Arial" w:eastAsia="Arial" w:hAnsi="Arial" w:cs="Arial"/>
              </w:rPr>
              <w:t xml:space="preserve">oktober. </w:t>
            </w:r>
          </w:p>
          <w:p w:rsidR="004D4294" w:rsidRDefault="004D4294">
            <w:pPr>
              <w:rPr>
                <w:rFonts w:ascii="Arial" w:eastAsia="Arial" w:hAnsi="Arial" w:cs="Arial"/>
              </w:rPr>
            </w:pPr>
          </w:p>
          <w:p w:rsidR="004D4294" w:rsidRDefault="00880F38">
            <w:pPr>
              <w:rPr>
                <w:rFonts w:ascii="Arial" w:eastAsia="Arial" w:hAnsi="Arial" w:cs="Arial"/>
              </w:rPr>
            </w:pPr>
            <w:r>
              <w:rPr>
                <w:rFonts w:ascii="Arial" w:eastAsia="Arial" w:hAnsi="Arial" w:cs="Arial"/>
                <w:b/>
              </w:rPr>
              <w:t>Vandring för vardagslediga (Patrik)</w:t>
            </w:r>
            <w:r>
              <w:rPr>
                <w:rFonts w:ascii="Arial" w:eastAsia="Arial" w:hAnsi="Arial" w:cs="Arial"/>
              </w:rPr>
              <w:t xml:space="preserve">: </w:t>
            </w:r>
            <w:r>
              <w:rPr>
                <w:rFonts w:ascii="Arial" w:eastAsia="Arial" w:hAnsi="Arial" w:cs="Arial"/>
              </w:rPr>
              <w:br/>
              <w:t xml:space="preserve">Pågår varje tisdag och onsdag och det går bra. </w:t>
            </w:r>
          </w:p>
          <w:p w:rsidR="004D4294" w:rsidRDefault="004D4294">
            <w:pPr>
              <w:rPr>
                <w:rFonts w:ascii="Arial" w:eastAsia="Arial" w:hAnsi="Arial" w:cs="Arial"/>
                <w:b/>
              </w:rPr>
            </w:pPr>
          </w:p>
          <w:p w:rsidR="004D4294" w:rsidRDefault="00880F38">
            <w:pPr>
              <w:rPr>
                <w:rFonts w:ascii="Arial" w:eastAsia="Arial" w:hAnsi="Arial" w:cs="Arial"/>
              </w:rPr>
            </w:pPr>
            <w:r>
              <w:rPr>
                <w:rFonts w:ascii="Arial" w:eastAsia="Arial" w:hAnsi="Arial" w:cs="Arial"/>
                <w:b/>
              </w:rPr>
              <w:t xml:space="preserve">MTB (Patrik): </w:t>
            </w:r>
            <w:r w:rsidR="006F62A8">
              <w:rPr>
                <w:rFonts w:ascii="Arial" w:eastAsia="Arial" w:hAnsi="Arial" w:cs="Arial"/>
              </w:rPr>
              <w:t>Fler deltagare önskar - ligger också på hemsidan.</w:t>
            </w:r>
          </w:p>
          <w:p w:rsidR="004D4294" w:rsidRDefault="004D4294">
            <w:pPr>
              <w:rPr>
                <w:rFonts w:ascii="Arial" w:eastAsia="Arial" w:hAnsi="Arial" w:cs="Arial"/>
                <w:b/>
              </w:rPr>
            </w:pPr>
          </w:p>
          <w:p w:rsidR="006F62A8" w:rsidRDefault="00880F38" w:rsidP="006F62A8">
            <w:r>
              <w:rPr>
                <w:rFonts w:ascii="Arial" w:eastAsia="Arial" w:hAnsi="Arial" w:cs="Arial"/>
                <w:b/>
              </w:rPr>
              <w:t xml:space="preserve">Kajak (Elisabet): </w:t>
            </w:r>
            <w:r>
              <w:rPr>
                <w:rFonts w:ascii="Arial" w:eastAsia="Arial" w:hAnsi="Arial" w:cs="Arial"/>
              </w:rPr>
              <w:t xml:space="preserve">Sista kvällspaddlingen gjord. I princip har alla kvällar varit fullbokade förutom en sär det kom en av 7! En </w:t>
            </w:r>
            <w:r w:rsidR="006F62A8">
              <w:rPr>
                <w:rFonts w:ascii="Arial" w:eastAsia="Arial" w:hAnsi="Arial" w:cs="Arial"/>
              </w:rPr>
              <w:t xml:space="preserve">ny </w:t>
            </w:r>
            <w:r>
              <w:rPr>
                <w:rFonts w:ascii="Arial" w:eastAsia="Arial" w:hAnsi="Arial" w:cs="Arial"/>
              </w:rPr>
              <w:t>person ville bli ledare</w:t>
            </w:r>
            <w:r w:rsidR="006F62A8">
              <w:rPr>
                <w:rFonts w:ascii="Arial" w:eastAsia="Arial" w:hAnsi="Arial" w:cs="Arial"/>
              </w:rPr>
              <w:t xml:space="preserve"> och </w:t>
            </w:r>
            <w:r w:rsidR="006F62A8">
              <w:rPr>
                <w:rFonts w:ascii="Arial" w:hAnsi="Arial" w:cs="Arial"/>
                <w:color w:val="222222"/>
                <w:shd w:val="clear" w:color="auto" w:fill="FFFFFF"/>
              </w:rPr>
              <w:t xml:space="preserve">2 personer </w:t>
            </w:r>
            <w:r w:rsidR="006F62A8">
              <w:rPr>
                <w:rFonts w:ascii="Arial" w:hAnsi="Arial" w:cs="Arial"/>
                <w:color w:val="222222"/>
                <w:shd w:val="clear" w:color="auto" w:fill="FFFFFF"/>
              </w:rPr>
              <w:t xml:space="preserve">har </w:t>
            </w:r>
            <w:r w:rsidR="006F62A8">
              <w:rPr>
                <w:rFonts w:ascii="Arial" w:hAnsi="Arial" w:cs="Arial"/>
                <w:color w:val="222222"/>
                <w:shd w:val="clear" w:color="auto" w:fill="FFFFFF"/>
              </w:rPr>
              <w:t>gått introkurs.</w:t>
            </w:r>
          </w:p>
          <w:p w:rsidR="004D4294" w:rsidRDefault="00880F38">
            <w:pPr>
              <w:rPr>
                <w:rFonts w:ascii="Arial" w:eastAsia="Arial" w:hAnsi="Arial" w:cs="Arial"/>
              </w:rPr>
            </w:pPr>
            <w:r>
              <w:rPr>
                <w:rFonts w:ascii="Arial" w:eastAsia="Arial" w:hAnsi="Arial" w:cs="Arial"/>
              </w:rPr>
              <w:t xml:space="preserve">Ny utrustning är inköpt. Säkerhetsplaner och fortbildning för alla ledare ska göras. Saker har flyttats ut från “ladan”. </w:t>
            </w:r>
          </w:p>
          <w:p w:rsidR="004D4294" w:rsidRDefault="004D4294">
            <w:pPr>
              <w:rPr>
                <w:rFonts w:ascii="Arial" w:eastAsia="Arial" w:hAnsi="Arial" w:cs="Arial"/>
              </w:rPr>
            </w:pPr>
          </w:p>
          <w:p w:rsidR="004D4294" w:rsidRDefault="00880F38">
            <w:pPr>
              <w:rPr>
                <w:rFonts w:ascii="Arial" w:eastAsia="Arial" w:hAnsi="Arial" w:cs="Arial"/>
              </w:rPr>
            </w:pPr>
            <w:r>
              <w:rPr>
                <w:rFonts w:ascii="Arial" w:eastAsia="Arial" w:hAnsi="Arial" w:cs="Arial"/>
                <w:b/>
              </w:rPr>
              <w:t xml:space="preserve">Internationella (Elisabet): </w:t>
            </w:r>
            <w:r>
              <w:rPr>
                <w:rFonts w:ascii="Arial" w:eastAsia="Arial" w:hAnsi="Arial" w:cs="Arial"/>
              </w:rPr>
              <w:t xml:space="preserve">Inget att rapportera. </w:t>
            </w:r>
            <w:bookmarkStart w:id="1" w:name="_GoBack"/>
            <w:bookmarkEnd w:id="1"/>
          </w:p>
          <w:p w:rsidR="004D4294" w:rsidRDefault="004D4294">
            <w:pPr>
              <w:rPr>
                <w:rFonts w:ascii="Arial" w:eastAsia="Arial" w:hAnsi="Arial" w:cs="Arial"/>
              </w:rPr>
            </w:pPr>
          </w:p>
          <w:p w:rsidR="004D4294" w:rsidRDefault="00880F38">
            <w:pPr>
              <w:spacing w:after="160" w:line="256" w:lineRule="auto"/>
              <w:rPr>
                <w:rFonts w:ascii="Arial" w:eastAsia="Arial" w:hAnsi="Arial" w:cs="Arial"/>
                <w:color w:val="FF0000"/>
              </w:rPr>
            </w:pPr>
            <w:r>
              <w:rPr>
                <w:rFonts w:ascii="Arial" w:eastAsia="Arial" w:hAnsi="Arial" w:cs="Arial"/>
                <w:b/>
              </w:rPr>
              <w:t xml:space="preserve">Vattengympa/Håll i hälsan (Elisabet): </w:t>
            </w:r>
            <w:r>
              <w:rPr>
                <w:rFonts w:ascii="Arial" w:eastAsia="Arial" w:hAnsi="Arial" w:cs="Arial"/>
              </w:rPr>
              <w:t>Pågår. Kravet på ledarna är att det ska vara medlemmar i Friluftsfrämjandet.</w:t>
            </w:r>
          </w:p>
          <w:p w:rsidR="004D4294" w:rsidRDefault="00880F38">
            <w:pPr>
              <w:spacing w:after="160" w:line="256" w:lineRule="auto"/>
              <w:rPr>
                <w:rFonts w:ascii="Arial" w:eastAsia="Arial" w:hAnsi="Arial" w:cs="Arial"/>
                <w:b/>
              </w:rPr>
            </w:pPr>
            <w:r>
              <w:rPr>
                <w:rFonts w:ascii="Arial" w:eastAsia="Arial" w:hAnsi="Arial" w:cs="Arial"/>
                <w:b/>
              </w:rPr>
              <w:t xml:space="preserve">I Ur och Skur (Py): </w:t>
            </w:r>
            <w:r>
              <w:rPr>
                <w:rFonts w:ascii="Arial" w:eastAsia="Arial" w:hAnsi="Arial" w:cs="Arial"/>
              </w:rPr>
              <w:t>Den årliga nätverksträffen har skett den 18 september på Utsiktens f</w:t>
            </w:r>
            <w:r>
              <w:rPr>
                <w:rFonts w:ascii="Arial" w:eastAsia="Arial" w:hAnsi="Arial" w:cs="Arial"/>
              </w:rPr>
              <w:t xml:space="preserve">örskola och föreläsare, Lotta Söderberg, pratade om undervisning i förskolan. </w:t>
            </w:r>
          </w:p>
        </w:tc>
        <w:tc>
          <w:tcPr>
            <w:tcW w:w="2076" w:type="dxa"/>
          </w:tcPr>
          <w:p w:rsidR="004D4294" w:rsidRDefault="004D4294">
            <w:pPr>
              <w:pBdr>
                <w:top w:val="nil"/>
                <w:left w:val="nil"/>
                <w:bottom w:val="nil"/>
                <w:right w:val="nil"/>
                <w:between w:val="nil"/>
              </w:pBdr>
              <w:spacing w:before="144" w:after="144"/>
              <w:rPr>
                <w:rFonts w:ascii="Arial" w:eastAsia="Arial" w:hAnsi="Arial" w:cs="Arial"/>
                <w:color w:val="000000"/>
              </w:rPr>
            </w:pPr>
          </w:p>
          <w:p w:rsidR="004D4294" w:rsidRDefault="004D4294">
            <w:pPr>
              <w:pBdr>
                <w:top w:val="nil"/>
                <w:left w:val="nil"/>
                <w:bottom w:val="nil"/>
                <w:right w:val="nil"/>
                <w:between w:val="nil"/>
              </w:pBdr>
              <w:spacing w:before="144" w:after="144"/>
              <w:rPr>
                <w:rFonts w:ascii="Arial" w:eastAsia="Arial" w:hAnsi="Arial" w:cs="Arial"/>
                <w:color w:val="000000"/>
              </w:rPr>
            </w:pPr>
          </w:p>
          <w:p w:rsidR="004D4294" w:rsidRDefault="004D4294">
            <w:pPr>
              <w:pBdr>
                <w:top w:val="nil"/>
                <w:left w:val="nil"/>
                <w:bottom w:val="nil"/>
                <w:right w:val="nil"/>
                <w:between w:val="nil"/>
              </w:pBdr>
              <w:spacing w:before="144" w:after="144"/>
              <w:rPr>
                <w:rFonts w:ascii="Arial" w:eastAsia="Arial" w:hAnsi="Arial" w:cs="Arial"/>
                <w:color w:val="000000"/>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p w:rsidR="004D4294" w:rsidRDefault="004D4294">
            <w:pPr>
              <w:pBdr>
                <w:top w:val="nil"/>
                <w:left w:val="nil"/>
                <w:bottom w:val="nil"/>
                <w:right w:val="nil"/>
                <w:between w:val="nil"/>
              </w:pBdr>
              <w:spacing w:before="144" w:after="144"/>
              <w:rPr>
                <w:rFonts w:ascii="Arial" w:eastAsia="Arial" w:hAnsi="Arial" w:cs="Arial"/>
              </w:rPr>
            </w:pPr>
          </w:p>
        </w:tc>
      </w:tr>
      <w:tr w:rsidR="004D4294">
        <w:tc>
          <w:tcPr>
            <w:tcW w:w="870" w:type="dxa"/>
            <w:tcBorders>
              <w:bottom w:val="single" w:sz="4" w:space="0" w:color="000000"/>
            </w:tcBorders>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§12</w:t>
            </w:r>
          </w:p>
        </w:tc>
        <w:tc>
          <w:tcPr>
            <w:tcW w:w="5716" w:type="dxa"/>
            <w:tcBorders>
              <w:bottom w:val="single" w:sz="4" w:space="0" w:color="000000"/>
            </w:tcBorders>
          </w:tcPr>
          <w:p w:rsidR="004D4294" w:rsidRDefault="00880F38">
            <w:pPr>
              <w:pBdr>
                <w:top w:val="nil"/>
                <w:left w:val="nil"/>
                <w:bottom w:val="nil"/>
                <w:right w:val="nil"/>
                <w:between w:val="nil"/>
              </w:pBdr>
              <w:rPr>
                <w:rFonts w:ascii="Arial" w:eastAsia="Arial" w:hAnsi="Arial" w:cs="Arial"/>
                <w:b/>
                <w:color w:val="000000"/>
              </w:rPr>
            </w:pPr>
            <w:r>
              <w:rPr>
                <w:rFonts w:ascii="Arial" w:eastAsia="Arial" w:hAnsi="Arial" w:cs="Arial"/>
                <w:b/>
                <w:color w:val="000000"/>
              </w:rPr>
              <w:t>Kommunikation</w:t>
            </w:r>
          </w:p>
          <w:p w:rsidR="004D4294" w:rsidRDefault="004D4294">
            <w:pPr>
              <w:pBdr>
                <w:top w:val="nil"/>
                <w:left w:val="nil"/>
                <w:bottom w:val="nil"/>
                <w:right w:val="nil"/>
                <w:between w:val="nil"/>
              </w:pBdr>
              <w:rPr>
                <w:rFonts w:ascii="Arial" w:eastAsia="Arial" w:hAnsi="Arial" w:cs="Arial"/>
                <w:b/>
              </w:rPr>
            </w:pPr>
          </w:p>
          <w:p w:rsidR="004D4294" w:rsidRDefault="00880F38">
            <w:pPr>
              <w:pBdr>
                <w:top w:val="nil"/>
                <w:left w:val="nil"/>
                <w:bottom w:val="nil"/>
                <w:right w:val="nil"/>
                <w:between w:val="nil"/>
              </w:pBdr>
              <w:rPr>
                <w:rFonts w:ascii="Arial" w:eastAsia="Arial" w:hAnsi="Arial" w:cs="Arial"/>
              </w:rPr>
            </w:pPr>
            <w:r>
              <w:rPr>
                <w:rFonts w:ascii="Arial" w:eastAsia="Arial" w:hAnsi="Arial" w:cs="Arial"/>
              </w:rPr>
              <w:t xml:space="preserve">Information om bytesdagen har skickats ut till grenledare. </w:t>
            </w:r>
          </w:p>
          <w:p w:rsidR="004D4294" w:rsidRDefault="00880F38">
            <w:pPr>
              <w:pBdr>
                <w:top w:val="nil"/>
                <w:left w:val="nil"/>
                <w:bottom w:val="nil"/>
                <w:right w:val="nil"/>
                <w:between w:val="nil"/>
              </w:pBdr>
              <w:rPr>
                <w:rFonts w:ascii="Arial" w:eastAsia="Arial" w:hAnsi="Arial" w:cs="Arial"/>
                <w:color w:val="000000"/>
              </w:rPr>
            </w:pPr>
            <w:r>
              <w:rPr>
                <w:rFonts w:ascii="Arial" w:eastAsia="Arial" w:hAnsi="Arial" w:cs="Arial"/>
              </w:rPr>
              <w:t xml:space="preserve">Micke skickar ut nyhetsbreven.  </w:t>
            </w:r>
            <w:r>
              <w:rPr>
                <w:rFonts w:ascii="Arial" w:eastAsia="Arial" w:hAnsi="Arial" w:cs="Arial"/>
                <w:color w:val="000000"/>
              </w:rPr>
              <w:t xml:space="preserve">Ägare i FB-gruppen bör ordnas för att få bättre struktur. Behövs </w:t>
            </w:r>
            <w:r>
              <w:rPr>
                <w:rFonts w:ascii="Arial" w:eastAsia="Arial" w:hAnsi="Arial" w:cs="Arial"/>
              </w:rPr>
              <w:t>mer flöde här speciellt innan en aktivitet. Micke kan prova att lägga ut.</w:t>
            </w:r>
          </w:p>
          <w:p w:rsidR="004D4294" w:rsidRDefault="004D4294">
            <w:pPr>
              <w:pBdr>
                <w:top w:val="nil"/>
                <w:left w:val="nil"/>
                <w:bottom w:val="nil"/>
                <w:right w:val="nil"/>
                <w:between w:val="nil"/>
              </w:pBdr>
              <w:rPr>
                <w:rFonts w:ascii="Arial" w:eastAsia="Arial" w:hAnsi="Arial" w:cs="Arial"/>
              </w:rPr>
            </w:pPr>
          </w:p>
        </w:tc>
        <w:tc>
          <w:tcPr>
            <w:tcW w:w="2076" w:type="dxa"/>
            <w:tcBorders>
              <w:bottom w:val="single" w:sz="4" w:space="0" w:color="000000"/>
            </w:tcBorders>
          </w:tcPr>
          <w:p w:rsidR="004D4294" w:rsidRDefault="004D4294">
            <w:pPr>
              <w:pBdr>
                <w:top w:val="nil"/>
                <w:left w:val="nil"/>
                <w:bottom w:val="nil"/>
                <w:right w:val="nil"/>
                <w:between w:val="nil"/>
              </w:pBdr>
              <w:spacing w:before="144" w:after="144"/>
              <w:rPr>
                <w:rFonts w:ascii="Arial" w:eastAsia="Arial" w:hAnsi="Arial" w:cs="Arial"/>
                <w:color w:val="000000"/>
              </w:rPr>
            </w:pPr>
          </w:p>
          <w:p w:rsidR="004D4294" w:rsidRDefault="00880F38">
            <w:pPr>
              <w:pBdr>
                <w:top w:val="nil"/>
                <w:left w:val="nil"/>
                <w:bottom w:val="nil"/>
                <w:right w:val="nil"/>
                <w:between w:val="nil"/>
              </w:pBdr>
              <w:spacing w:before="144" w:after="144"/>
              <w:rPr>
                <w:rFonts w:ascii="Arial" w:eastAsia="Arial" w:hAnsi="Arial" w:cs="Arial"/>
                <w:color w:val="000000"/>
              </w:rPr>
            </w:pPr>
            <w:r>
              <w:rPr>
                <w:rFonts w:ascii="Arial" w:eastAsia="Arial" w:hAnsi="Arial" w:cs="Arial"/>
              </w:rPr>
              <w:t>Patrik och Micke</w:t>
            </w:r>
          </w:p>
          <w:p w:rsidR="004D4294" w:rsidRDefault="004D4294">
            <w:pPr>
              <w:pBdr>
                <w:top w:val="nil"/>
                <w:left w:val="nil"/>
                <w:bottom w:val="nil"/>
                <w:right w:val="nil"/>
                <w:between w:val="nil"/>
              </w:pBdr>
              <w:spacing w:before="144" w:after="144"/>
              <w:rPr>
                <w:rFonts w:ascii="Arial" w:eastAsia="Arial" w:hAnsi="Arial" w:cs="Arial"/>
              </w:rPr>
            </w:pPr>
          </w:p>
        </w:tc>
      </w:tr>
      <w:tr w:rsidR="004D4294">
        <w:tc>
          <w:tcPr>
            <w:tcW w:w="870" w:type="dxa"/>
            <w:tcBorders>
              <w:bottom w:val="single" w:sz="4" w:space="0" w:color="000000"/>
            </w:tcBorders>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§13</w:t>
            </w:r>
          </w:p>
        </w:tc>
        <w:tc>
          <w:tcPr>
            <w:tcW w:w="5716" w:type="dxa"/>
            <w:tcBorders>
              <w:bottom w:val="single" w:sz="4" w:space="0" w:color="000000"/>
            </w:tcBorders>
          </w:tcPr>
          <w:p w:rsidR="004D4294" w:rsidRDefault="00880F38">
            <w:pPr>
              <w:pBdr>
                <w:top w:val="nil"/>
                <w:left w:val="nil"/>
                <w:bottom w:val="nil"/>
                <w:right w:val="nil"/>
                <w:between w:val="nil"/>
              </w:pBdr>
              <w:rPr>
                <w:rFonts w:ascii="Arial" w:eastAsia="Arial" w:hAnsi="Arial" w:cs="Arial"/>
                <w:b/>
                <w:color w:val="000000"/>
              </w:rPr>
            </w:pPr>
            <w:r>
              <w:rPr>
                <w:rFonts w:ascii="Arial" w:eastAsia="Arial" w:hAnsi="Arial" w:cs="Arial"/>
                <w:b/>
                <w:color w:val="000000"/>
              </w:rPr>
              <w:t>Ledarvård</w:t>
            </w:r>
          </w:p>
          <w:p w:rsidR="004D4294" w:rsidRDefault="004D4294">
            <w:pPr>
              <w:pBdr>
                <w:top w:val="nil"/>
                <w:left w:val="nil"/>
                <w:bottom w:val="nil"/>
                <w:right w:val="nil"/>
                <w:between w:val="nil"/>
              </w:pBdr>
              <w:rPr>
                <w:rFonts w:ascii="Arial" w:eastAsia="Arial" w:hAnsi="Arial" w:cs="Arial"/>
                <w:b/>
              </w:rPr>
            </w:pPr>
          </w:p>
          <w:p w:rsidR="004D4294" w:rsidRDefault="00880F38">
            <w:pPr>
              <w:pBdr>
                <w:top w:val="nil"/>
                <w:left w:val="nil"/>
                <w:bottom w:val="nil"/>
                <w:right w:val="nil"/>
                <w:between w:val="nil"/>
              </w:pBdr>
              <w:rPr>
                <w:rFonts w:ascii="Arial" w:eastAsia="Arial" w:hAnsi="Arial" w:cs="Arial"/>
              </w:rPr>
            </w:pPr>
            <w:r>
              <w:rPr>
                <w:rFonts w:ascii="Arial" w:eastAsia="Arial" w:hAnsi="Arial" w:cs="Arial"/>
              </w:rPr>
              <w:t xml:space="preserve">Möte oktober. Sammanställning av enkäterna. Hur går vi vidare? </w:t>
            </w:r>
          </w:p>
        </w:tc>
        <w:tc>
          <w:tcPr>
            <w:tcW w:w="2076" w:type="dxa"/>
            <w:tcBorders>
              <w:bottom w:val="single" w:sz="4" w:space="0" w:color="000000"/>
            </w:tcBorders>
          </w:tcPr>
          <w:p w:rsidR="004D4294" w:rsidRDefault="004D4294">
            <w:pPr>
              <w:pBdr>
                <w:top w:val="nil"/>
                <w:left w:val="nil"/>
                <w:bottom w:val="nil"/>
                <w:right w:val="nil"/>
                <w:between w:val="nil"/>
              </w:pBdr>
              <w:spacing w:before="144" w:after="144"/>
              <w:rPr>
                <w:rFonts w:ascii="Arial" w:eastAsia="Arial" w:hAnsi="Arial" w:cs="Arial"/>
                <w:color w:val="000000"/>
              </w:rPr>
            </w:pPr>
          </w:p>
          <w:p w:rsidR="004D4294" w:rsidRDefault="004D4294">
            <w:pPr>
              <w:spacing w:before="144" w:after="144"/>
              <w:rPr>
                <w:rFonts w:ascii="Arial" w:eastAsia="Arial" w:hAnsi="Arial" w:cs="Arial"/>
              </w:rPr>
            </w:pPr>
          </w:p>
          <w:p w:rsidR="004D4294" w:rsidRDefault="004D4294">
            <w:pPr>
              <w:spacing w:before="144" w:after="144"/>
              <w:rPr>
                <w:rFonts w:ascii="Arial" w:eastAsia="Arial" w:hAnsi="Arial" w:cs="Arial"/>
              </w:rPr>
            </w:pPr>
          </w:p>
        </w:tc>
      </w:tr>
      <w:tr w:rsidR="004D4294">
        <w:tc>
          <w:tcPr>
            <w:tcW w:w="870" w:type="dxa"/>
            <w:tcBorders>
              <w:bottom w:val="single" w:sz="4" w:space="0" w:color="000000"/>
            </w:tcBorders>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§14</w:t>
            </w:r>
          </w:p>
        </w:tc>
        <w:tc>
          <w:tcPr>
            <w:tcW w:w="5716" w:type="dxa"/>
            <w:tcBorders>
              <w:bottom w:val="single" w:sz="4" w:space="0" w:color="000000"/>
            </w:tcBorders>
          </w:tcPr>
          <w:p w:rsidR="004D4294" w:rsidRDefault="00880F38">
            <w:pPr>
              <w:pBdr>
                <w:top w:val="nil"/>
                <w:left w:val="nil"/>
                <w:bottom w:val="nil"/>
                <w:right w:val="nil"/>
                <w:between w:val="nil"/>
              </w:pBdr>
              <w:spacing w:after="200" w:line="276" w:lineRule="auto"/>
              <w:rPr>
                <w:rFonts w:ascii="Arial" w:eastAsia="Arial" w:hAnsi="Arial" w:cs="Arial"/>
                <w:b/>
              </w:rPr>
            </w:pPr>
            <w:r>
              <w:rPr>
                <w:rFonts w:ascii="Arial" w:eastAsia="Arial" w:hAnsi="Arial" w:cs="Arial"/>
                <w:b/>
              </w:rPr>
              <w:t>Äventyrsdagen, Bytesmarknad och Hälsans Dag</w:t>
            </w:r>
          </w:p>
          <w:p w:rsidR="004D4294" w:rsidRDefault="00880F38">
            <w:pPr>
              <w:pBdr>
                <w:top w:val="nil"/>
                <w:left w:val="nil"/>
                <w:bottom w:val="nil"/>
                <w:right w:val="nil"/>
                <w:between w:val="nil"/>
              </w:pBdr>
              <w:spacing w:after="200" w:line="276" w:lineRule="auto"/>
              <w:rPr>
                <w:rFonts w:ascii="Arial" w:eastAsia="Arial" w:hAnsi="Arial" w:cs="Arial"/>
              </w:rPr>
            </w:pPr>
            <w:r>
              <w:rPr>
                <w:rFonts w:ascii="Arial" w:eastAsia="Arial" w:hAnsi="Arial" w:cs="Arial"/>
                <w:i/>
              </w:rPr>
              <w:t>Äventyrsdagen</w:t>
            </w:r>
            <w:r>
              <w:rPr>
                <w:rFonts w:ascii="Arial" w:eastAsia="Arial" w:hAnsi="Arial" w:cs="Arial"/>
              </w:rPr>
              <w:t xml:space="preserve"> är inställd 2019.</w:t>
            </w:r>
            <w:r>
              <w:rPr>
                <w:rFonts w:ascii="Arial" w:eastAsia="Arial" w:hAnsi="Arial" w:cs="Arial"/>
              </w:rPr>
              <w:br/>
              <w:t xml:space="preserve">Till </w:t>
            </w:r>
            <w:r>
              <w:rPr>
                <w:rFonts w:ascii="Arial" w:eastAsia="Arial" w:hAnsi="Arial" w:cs="Arial"/>
                <w:i/>
              </w:rPr>
              <w:t>bytesmarknaden</w:t>
            </w:r>
            <w:r>
              <w:rPr>
                <w:rFonts w:ascii="Arial" w:eastAsia="Arial" w:hAnsi="Arial" w:cs="Arial"/>
              </w:rPr>
              <w:t xml:space="preserve"> (okt) behövs nya ansvariga. Diskussion kring om man skulle göra någon form av aktivitet i samband med den. </w:t>
            </w:r>
            <w:r>
              <w:rPr>
                <w:rFonts w:ascii="Arial" w:eastAsia="Arial" w:hAnsi="Arial" w:cs="Arial"/>
              </w:rPr>
              <w:br/>
            </w:r>
            <w:r>
              <w:rPr>
                <w:rFonts w:ascii="Arial" w:eastAsia="Arial" w:hAnsi="Arial" w:cs="Arial"/>
                <w:i/>
              </w:rPr>
              <w:t>Hälsans dag</w:t>
            </w:r>
            <w:r>
              <w:rPr>
                <w:rFonts w:ascii="Arial" w:eastAsia="Arial" w:hAnsi="Arial" w:cs="Arial"/>
              </w:rPr>
              <w:t xml:space="preserve"> (</w:t>
            </w:r>
            <w:proofErr w:type="spellStart"/>
            <w:r>
              <w:rPr>
                <w:rFonts w:ascii="Arial" w:eastAsia="Arial" w:hAnsi="Arial" w:cs="Arial"/>
              </w:rPr>
              <w:t>sept</w:t>
            </w:r>
            <w:proofErr w:type="spellEnd"/>
            <w:r>
              <w:rPr>
                <w:rFonts w:ascii="Arial" w:eastAsia="Arial" w:hAnsi="Arial" w:cs="Arial"/>
              </w:rPr>
              <w:t>): Annika och Elisabet, Ylva och Nina. Ett mindre arrangemang detta år, en person var informerad äventyrliga familjen och skulle k</w:t>
            </w:r>
            <w:r>
              <w:rPr>
                <w:rFonts w:ascii="Arial" w:eastAsia="Arial" w:hAnsi="Arial" w:cs="Arial"/>
              </w:rPr>
              <w:t xml:space="preserve">ontakta Patrik. Vi syntes men </w:t>
            </w:r>
            <w:r>
              <w:rPr>
                <w:rFonts w:ascii="Arial" w:eastAsia="Arial" w:hAnsi="Arial" w:cs="Arial"/>
              </w:rPr>
              <w:lastRenderedPageBreak/>
              <w:t xml:space="preserve">flaggan var åt fel håll, vi hade inget att lämna ut på ett enkelt sätt så vi behöver se över vad vi har när vi står så. Och dela upp dagen. Kanske aktiva. </w:t>
            </w:r>
          </w:p>
        </w:tc>
        <w:tc>
          <w:tcPr>
            <w:tcW w:w="2076" w:type="dxa"/>
            <w:tcBorders>
              <w:bottom w:val="single" w:sz="4" w:space="0" w:color="000000"/>
            </w:tcBorders>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Borders>
              <w:bottom w:val="single" w:sz="4" w:space="0" w:color="000000"/>
            </w:tcBorders>
          </w:tcPr>
          <w:p w:rsidR="004D4294" w:rsidRDefault="00880F38">
            <w:pPr>
              <w:spacing w:before="144" w:after="144"/>
              <w:jc w:val="center"/>
              <w:rPr>
                <w:rFonts w:ascii="Arial" w:eastAsia="Arial" w:hAnsi="Arial" w:cs="Arial"/>
                <w:b/>
              </w:rPr>
            </w:pPr>
            <w:r>
              <w:rPr>
                <w:rFonts w:ascii="Arial" w:eastAsia="Arial" w:hAnsi="Arial" w:cs="Arial"/>
                <w:b/>
              </w:rPr>
              <w:t>§15</w:t>
            </w:r>
          </w:p>
        </w:tc>
        <w:tc>
          <w:tcPr>
            <w:tcW w:w="5716" w:type="dxa"/>
            <w:tcBorders>
              <w:bottom w:val="single" w:sz="4" w:space="0" w:color="000000"/>
            </w:tcBorders>
          </w:tcPr>
          <w:p w:rsidR="004D4294" w:rsidRDefault="00880F38">
            <w:pPr>
              <w:pBdr>
                <w:top w:val="nil"/>
                <w:left w:val="nil"/>
                <w:bottom w:val="nil"/>
                <w:right w:val="nil"/>
                <w:between w:val="nil"/>
              </w:pBdr>
              <w:spacing w:after="200" w:line="276" w:lineRule="auto"/>
              <w:rPr>
                <w:rFonts w:ascii="Arial" w:eastAsia="Arial" w:hAnsi="Arial" w:cs="Arial"/>
                <w:color w:val="FF0000"/>
              </w:rPr>
            </w:pPr>
            <w:bookmarkStart w:id="2" w:name="_heading=h.30j0zll" w:colFirst="0" w:colLast="0"/>
            <w:bookmarkEnd w:id="2"/>
            <w:r>
              <w:rPr>
                <w:rFonts w:ascii="Arial" w:eastAsia="Arial" w:hAnsi="Arial" w:cs="Arial"/>
                <w:b/>
              </w:rPr>
              <w:t>Nästa möte</w:t>
            </w:r>
            <w:r>
              <w:rPr>
                <w:rFonts w:ascii="Arial" w:eastAsia="Arial" w:hAnsi="Arial" w:cs="Arial"/>
                <w:b/>
              </w:rPr>
              <w:br/>
            </w:r>
            <w:r>
              <w:rPr>
                <w:rFonts w:ascii="Arial" w:eastAsia="Arial" w:hAnsi="Arial" w:cs="Arial"/>
              </w:rPr>
              <w:t>21 okt, 25 nov</w:t>
            </w:r>
          </w:p>
        </w:tc>
        <w:tc>
          <w:tcPr>
            <w:tcW w:w="2076" w:type="dxa"/>
            <w:tcBorders>
              <w:bottom w:val="single" w:sz="4" w:space="0" w:color="000000"/>
            </w:tcBorders>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Borders>
              <w:bottom w:val="single" w:sz="4" w:space="0" w:color="000000"/>
            </w:tcBorders>
          </w:tcPr>
          <w:p w:rsidR="004D4294" w:rsidRDefault="00880F38">
            <w:pPr>
              <w:pBdr>
                <w:top w:val="nil"/>
                <w:left w:val="nil"/>
                <w:bottom w:val="nil"/>
                <w:right w:val="nil"/>
                <w:between w:val="nil"/>
              </w:pBdr>
              <w:spacing w:before="144" w:after="144"/>
              <w:jc w:val="center"/>
              <w:rPr>
                <w:rFonts w:ascii="Arial" w:eastAsia="Arial" w:hAnsi="Arial" w:cs="Arial"/>
                <w:b/>
                <w:color w:val="000000"/>
              </w:rPr>
            </w:pPr>
            <w:r>
              <w:rPr>
                <w:rFonts w:ascii="Arial" w:eastAsia="Arial" w:hAnsi="Arial" w:cs="Arial"/>
                <w:b/>
              </w:rPr>
              <w:t>§16</w:t>
            </w:r>
          </w:p>
        </w:tc>
        <w:tc>
          <w:tcPr>
            <w:tcW w:w="5716" w:type="dxa"/>
            <w:tcBorders>
              <w:bottom w:val="single" w:sz="4" w:space="0" w:color="000000"/>
            </w:tcBorders>
          </w:tcPr>
          <w:p w:rsidR="004D4294" w:rsidRDefault="00880F3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rPr>
              <w:t>Mötets avsluta</w:t>
            </w:r>
            <w:r>
              <w:rPr>
                <w:rFonts w:ascii="Arial" w:eastAsia="Arial" w:hAnsi="Arial" w:cs="Arial"/>
                <w:b/>
              </w:rPr>
              <w:t>nde</w:t>
            </w:r>
            <w:r>
              <w:rPr>
                <w:rFonts w:ascii="Arial" w:eastAsia="Arial" w:hAnsi="Arial" w:cs="Arial"/>
                <w:b/>
                <w:color w:val="000000"/>
              </w:rPr>
              <w:br/>
            </w:r>
            <w:r>
              <w:rPr>
                <w:rFonts w:ascii="Arial" w:eastAsia="Arial" w:hAnsi="Arial" w:cs="Arial"/>
              </w:rPr>
              <w:t>V</w:t>
            </w:r>
            <w:r>
              <w:rPr>
                <w:rFonts w:ascii="Arial" w:eastAsia="Arial" w:hAnsi="Arial" w:cs="Arial"/>
                <w:color w:val="000000"/>
              </w:rPr>
              <w:t>ice</w:t>
            </w:r>
            <w:r>
              <w:rPr>
                <w:rFonts w:ascii="Arial" w:eastAsia="Arial" w:hAnsi="Arial" w:cs="Arial"/>
                <w:b/>
                <w:color w:val="000000"/>
              </w:rPr>
              <w:t xml:space="preserve"> </w:t>
            </w:r>
            <w:r>
              <w:rPr>
                <w:rFonts w:ascii="Arial" w:eastAsia="Arial" w:hAnsi="Arial" w:cs="Arial"/>
              </w:rPr>
              <w:t>ordförande tackade alla närvarande och förklarade mötet avslutat.</w:t>
            </w:r>
          </w:p>
        </w:tc>
        <w:tc>
          <w:tcPr>
            <w:tcW w:w="2076" w:type="dxa"/>
            <w:tcBorders>
              <w:bottom w:val="single" w:sz="4" w:space="0" w:color="000000"/>
            </w:tcBorders>
          </w:tcPr>
          <w:p w:rsidR="004D4294" w:rsidRDefault="004D4294">
            <w:pPr>
              <w:pBdr>
                <w:top w:val="nil"/>
                <w:left w:val="nil"/>
                <w:bottom w:val="nil"/>
                <w:right w:val="nil"/>
                <w:between w:val="nil"/>
              </w:pBdr>
              <w:spacing w:before="144" w:after="144"/>
              <w:rPr>
                <w:rFonts w:ascii="Arial" w:eastAsia="Arial" w:hAnsi="Arial" w:cs="Arial"/>
                <w:color w:val="000000"/>
              </w:rPr>
            </w:pPr>
          </w:p>
        </w:tc>
      </w:tr>
      <w:tr w:rsidR="004D4294">
        <w:tc>
          <w:tcPr>
            <w:tcW w:w="870" w:type="dxa"/>
            <w:tcBorders>
              <w:top w:val="nil"/>
              <w:left w:val="nil"/>
              <w:bottom w:val="nil"/>
              <w:right w:val="nil"/>
            </w:tcBorders>
          </w:tcPr>
          <w:p w:rsidR="004D4294" w:rsidRDefault="004D4294">
            <w:pPr>
              <w:pBdr>
                <w:top w:val="nil"/>
                <w:left w:val="nil"/>
                <w:bottom w:val="nil"/>
                <w:right w:val="nil"/>
                <w:between w:val="nil"/>
              </w:pBdr>
              <w:spacing w:before="144" w:after="144"/>
              <w:jc w:val="center"/>
              <w:rPr>
                <w:rFonts w:ascii="Arial" w:eastAsia="Arial" w:hAnsi="Arial" w:cs="Arial"/>
                <w:b/>
                <w:color w:val="000000"/>
              </w:rPr>
            </w:pPr>
          </w:p>
        </w:tc>
        <w:tc>
          <w:tcPr>
            <w:tcW w:w="5716" w:type="dxa"/>
            <w:tcBorders>
              <w:top w:val="nil"/>
              <w:left w:val="nil"/>
              <w:bottom w:val="nil"/>
              <w:right w:val="nil"/>
            </w:tcBorders>
          </w:tcPr>
          <w:p w:rsidR="004D4294" w:rsidRDefault="004D4294">
            <w:pPr>
              <w:pBdr>
                <w:top w:val="nil"/>
                <w:left w:val="nil"/>
                <w:bottom w:val="nil"/>
                <w:right w:val="nil"/>
                <w:between w:val="nil"/>
              </w:pBdr>
              <w:spacing w:before="120"/>
              <w:rPr>
                <w:rFonts w:ascii="Arial" w:eastAsia="Arial" w:hAnsi="Arial" w:cs="Arial"/>
                <w:color w:val="000000"/>
              </w:rPr>
            </w:pPr>
          </w:p>
        </w:tc>
        <w:tc>
          <w:tcPr>
            <w:tcW w:w="2076" w:type="dxa"/>
            <w:tcBorders>
              <w:top w:val="nil"/>
              <w:left w:val="nil"/>
              <w:bottom w:val="nil"/>
              <w:right w:val="nil"/>
            </w:tcBorders>
          </w:tcPr>
          <w:p w:rsidR="004D4294" w:rsidRDefault="004D4294">
            <w:pPr>
              <w:pBdr>
                <w:top w:val="nil"/>
                <w:left w:val="nil"/>
                <w:bottom w:val="nil"/>
                <w:right w:val="nil"/>
                <w:between w:val="nil"/>
              </w:pBdr>
              <w:rPr>
                <w:rFonts w:ascii="Arial" w:eastAsia="Arial" w:hAnsi="Arial" w:cs="Arial"/>
                <w:color w:val="000000"/>
              </w:rPr>
            </w:pPr>
          </w:p>
        </w:tc>
      </w:tr>
    </w:tbl>
    <w:p w:rsidR="004D4294" w:rsidRDefault="00880F38">
      <w:pPr>
        <w:pBdr>
          <w:top w:val="nil"/>
          <w:left w:val="nil"/>
          <w:bottom w:val="nil"/>
          <w:right w:val="nil"/>
          <w:between w:val="nil"/>
        </w:pBdr>
        <w:rPr>
          <w:rFonts w:ascii="Arial" w:eastAsia="Arial" w:hAnsi="Arial" w:cs="Arial"/>
          <w:i/>
          <w:color w:val="000000"/>
        </w:rPr>
      </w:pPr>
      <w:r>
        <w:rPr>
          <w:rFonts w:ascii="Arial" w:eastAsia="Arial" w:hAnsi="Arial" w:cs="Arial"/>
          <w:i/>
          <w:color w:val="000000"/>
        </w:rPr>
        <w:t>Vid protokollet:</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Vice </w:t>
      </w:r>
      <w:r>
        <w:rPr>
          <w:rFonts w:ascii="Arial" w:eastAsia="Arial" w:hAnsi="Arial" w:cs="Arial"/>
          <w:i/>
        </w:rPr>
        <w:t>o</w:t>
      </w:r>
      <w:r>
        <w:rPr>
          <w:rFonts w:ascii="Arial" w:eastAsia="Arial" w:hAnsi="Arial" w:cs="Arial"/>
          <w:i/>
          <w:color w:val="000000"/>
        </w:rPr>
        <w:t>rdförande:</w:t>
      </w:r>
      <w:r>
        <w:rPr>
          <w:rFonts w:ascii="Arial" w:eastAsia="Arial" w:hAnsi="Arial" w:cs="Arial"/>
          <w:i/>
          <w:color w:val="000000"/>
        </w:rPr>
        <w:tab/>
        <w:t xml:space="preserve">               </w:t>
      </w:r>
    </w:p>
    <w:p w:rsidR="004D4294" w:rsidRDefault="00880F38">
      <w:pPr>
        <w:pBdr>
          <w:top w:val="nil"/>
          <w:left w:val="nil"/>
          <w:bottom w:val="nil"/>
          <w:right w:val="nil"/>
          <w:between w:val="nil"/>
        </w:pBdr>
        <w:rPr>
          <w:rFonts w:ascii="Arial" w:eastAsia="Arial" w:hAnsi="Arial" w:cs="Arial"/>
          <w:i/>
          <w:color w:val="000000"/>
        </w:rPr>
      </w:pPr>
      <w:bookmarkStart w:id="3" w:name="_heading=h.3znysh7" w:colFirst="0" w:colLast="0"/>
      <w:bookmarkEnd w:id="3"/>
      <w:r>
        <w:rPr>
          <w:rFonts w:ascii="Arial" w:eastAsia="Arial" w:hAnsi="Arial" w:cs="Arial"/>
          <w:i/>
        </w:rPr>
        <w:t>Annika Bruno Knutsson</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rPr>
        <w:t>Johan Larsson</w:t>
      </w:r>
    </w:p>
    <w:p w:rsidR="004D4294" w:rsidRDefault="004D4294">
      <w:pPr>
        <w:pBdr>
          <w:top w:val="nil"/>
          <w:left w:val="nil"/>
          <w:bottom w:val="nil"/>
          <w:right w:val="nil"/>
          <w:between w:val="nil"/>
        </w:pBdr>
        <w:rPr>
          <w:rFonts w:ascii="Arial" w:eastAsia="Arial" w:hAnsi="Arial" w:cs="Arial"/>
          <w:i/>
          <w:color w:val="000000"/>
        </w:rPr>
      </w:pPr>
    </w:p>
    <w:p w:rsidR="004D4294" w:rsidRDefault="004D4294">
      <w:pPr>
        <w:pBdr>
          <w:top w:val="nil"/>
          <w:left w:val="nil"/>
          <w:bottom w:val="nil"/>
          <w:right w:val="nil"/>
          <w:between w:val="nil"/>
        </w:pBdr>
        <w:rPr>
          <w:rFonts w:ascii="Arial" w:eastAsia="Arial" w:hAnsi="Arial" w:cs="Arial"/>
          <w:i/>
        </w:rPr>
      </w:pPr>
    </w:p>
    <w:p w:rsidR="004D4294" w:rsidRDefault="004D4294">
      <w:pPr>
        <w:pBdr>
          <w:top w:val="nil"/>
          <w:left w:val="nil"/>
          <w:bottom w:val="nil"/>
          <w:right w:val="nil"/>
          <w:between w:val="nil"/>
        </w:pBdr>
        <w:rPr>
          <w:rFonts w:ascii="Arial" w:eastAsia="Arial" w:hAnsi="Arial" w:cs="Arial"/>
          <w:i/>
        </w:rPr>
      </w:pPr>
    </w:p>
    <w:p w:rsidR="004D4294" w:rsidRDefault="00880F38">
      <w:pPr>
        <w:pBdr>
          <w:top w:val="nil"/>
          <w:left w:val="nil"/>
          <w:bottom w:val="nil"/>
          <w:right w:val="nil"/>
          <w:between w:val="nil"/>
        </w:pBdr>
        <w:rPr>
          <w:rFonts w:ascii="Arial" w:eastAsia="Arial" w:hAnsi="Arial" w:cs="Arial"/>
          <w:i/>
          <w:color w:val="000000"/>
        </w:rPr>
      </w:pPr>
      <w:r>
        <w:rPr>
          <w:rFonts w:ascii="Arial" w:eastAsia="Arial" w:hAnsi="Arial" w:cs="Arial"/>
          <w:i/>
          <w:color w:val="000000"/>
        </w:rPr>
        <w:t>Justeras:</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Justeras:</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p>
    <w:p w:rsidR="004D4294" w:rsidRDefault="00880F38">
      <w:pPr>
        <w:pBdr>
          <w:top w:val="nil"/>
          <w:left w:val="nil"/>
          <w:bottom w:val="nil"/>
          <w:right w:val="nil"/>
          <w:between w:val="nil"/>
        </w:pBdr>
        <w:rPr>
          <w:rFonts w:ascii="Arial" w:eastAsia="Arial" w:hAnsi="Arial" w:cs="Arial"/>
          <w:i/>
        </w:rPr>
      </w:pPr>
      <w:r>
        <w:rPr>
          <w:rFonts w:ascii="Arial" w:eastAsia="Arial" w:hAnsi="Arial" w:cs="Arial"/>
          <w:i/>
        </w:rPr>
        <w:t>Py Dalaryd</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rPr>
        <w:t xml:space="preserve">Elisabet </w:t>
      </w:r>
      <w:proofErr w:type="spellStart"/>
      <w:r>
        <w:rPr>
          <w:rFonts w:ascii="Arial" w:eastAsia="Arial" w:hAnsi="Arial" w:cs="Arial"/>
        </w:rPr>
        <w:t>Holtz</w:t>
      </w:r>
      <w:proofErr w:type="spellEnd"/>
    </w:p>
    <w:p w:rsidR="004D4294" w:rsidRDefault="00880F38">
      <w:pPr>
        <w:rPr>
          <w:rFonts w:ascii="Arial" w:eastAsia="Arial" w:hAnsi="Arial" w:cs="Arial"/>
          <w:i/>
        </w:rPr>
      </w:pPr>
      <w:bookmarkStart w:id="4" w:name="_heading=h.2et92p0" w:colFirst="0" w:colLast="0"/>
      <w:bookmarkEnd w:id="4"/>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p>
    <w:sectPr w:rsidR="004D4294">
      <w:headerReference w:type="even" r:id="rId7"/>
      <w:headerReference w:type="default" r:id="rId8"/>
      <w:footerReference w:type="even" r:id="rId9"/>
      <w:footerReference w:type="default" r:id="rId10"/>
      <w:headerReference w:type="first" r:id="rId11"/>
      <w:footerReference w:type="first" r:id="rId12"/>
      <w:pgSz w:w="11906" w:h="16838"/>
      <w:pgMar w:top="1417" w:right="1983"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F38" w:rsidRDefault="00880F38">
      <w:r>
        <w:separator/>
      </w:r>
    </w:p>
  </w:endnote>
  <w:endnote w:type="continuationSeparator" w:id="0">
    <w:p w:rsidR="00880F38" w:rsidRDefault="0088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94" w:rsidRDefault="004D429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94" w:rsidRDefault="00880F38">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t xml:space="preserve">Sida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sidR="006F62A8">
      <w:rPr>
        <w:rFonts w:ascii="Arial" w:eastAsia="Arial" w:hAnsi="Arial" w:cs="Arial"/>
        <w:b/>
        <w:color w:val="000000"/>
        <w:sz w:val="24"/>
        <w:szCs w:val="24"/>
      </w:rPr>
      <w:fldChar w:fldCharType="separate"/>
    </w:r>
    <w:r w:rsidR="006F62A8">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av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sidR="006F62A8">
      <w:rPr>
        <w:rFonts w:ascii="Arial" w:eastAsia="Arial" w:hAnsi="Arial" w:cs="Arial"/>
        <w:b/>
        <w:color w:val="000000"/>
        <w:sz w:val="24"/>
        <w:szCs w:val="24"/>
      </w:rPr>
      <w:fldChar w:fldCharType="separate"/>
    </w:r>
    <w:r w:rsidR="006F62A8">
      <w:rPr>
        <w:rFonts w:ascii="Arial" w:eastAsia="Arial" w:hAnsi="Arial" w:cs="Arial"/>
        <w:b/>
        <w:noProof/>
        <w:color w:val="000000"/>
        <w:sz w:val="24"/>
        <w:szCs w:val="24"/>
      </w:rPr>
      <w:t>1</w:t>
    </w:r>
    <w:r>
      <w:rPr>
        <w:rFonts w:ascii="Arial" w:eastAsia="Arial" w:hAnsi="Arial" w:cs="Arial"/>
        <w:b/>
        <w:color w:val="000000"/>
        <w:sz w:val="24"/>
        <w:szCs w:val="24"/>
      </w:rPr>
      <w:fldChar w:fldCharType="end"/>
    </w:r>
  </w:p>
  <w:p w:rsidR="004D4294" w:rsidRDefault="004D429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94" w:rsidRDefault="004D429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F38" w:rsidRDefault="00880F38">
      <w:r>
        <w:separator/>
      </w:r>
    </w:p>
  </w:footnote>
  <w:footnote w:type="continuationSeparator" w:id="0">
    <w:p w:rsidR="00880F38" w:rsidRDefault="0088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94" w:rsidRDefault="00880F3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4D4294" w:rsidRDefault="004D4294">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94" w:rsidRDefault="00880F38">
    <w:pPr>
      <w:rPr>
        <w:sz w:val="24"/>
        <w:szCs w:val="24"/>
      </w:rPr>
    </w:pPr>
    <w:r>
      <w:rPr>
        <w:noProof/>
      </w:rPr>
      <w:drawing>
        <wp:anchor distT="0" distB="0" distL="114300" distR="114300" simplePos="0" relativeHeight="251658240" behindDoc="0" locked="0" layoutInCell="1" hidden="0" allowOverlap="1">
          <wp:simplePos x="0" y="0"/>
          <wp:positionH relativeFrom="column">
            <wp:posOffset>3813</wp:posOffset>
          </wp:positionH>
          <wp:positionV relativeFrom="paragraph">
            <wp:posOffset>3810</wp:posOffset>
          </wp:positionV>
          <wp:extent cx="1591200" cy="2084400"/>
          <wp:effectExtent l="0" t="0" r="0" b="0"/>
          <wp:wrapSquare wrapText="bothSides" distT="0" distB="0" distL="114300" distR="114300"/>
          <wp:docPr id="5" name="image1.png" descr="https://lh4.googleusercontent.com/xF9PnYtkVVw4SkGOALx9gnM7Jy_Dd8SnF_UUoARUmwt0njrzMOOJxQ0KK6_b9HPWHYZuuors1DmHVEW1Ica2We2WZ5oODcwANCMU6p9t6egKH6lvglhzijCXx67fLLqK6i1citiF"/>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xF9PnYtkVVw4SkGOALx9gnM7Jy_Dd8SnF_UUoARUmwt0njrzMOOJxQ0KK6_b9HPWHYZuuors1DmHVEW1Ica2We2WZ5oODcwANCMU6p9t6egKH6lvglhzijCXx67fLLqK6i1citiF"/>
                  <pic:cNvPicPr preferRelativeResize="0"/>
                </pic:nvPicPr>
                <pic:blipFill>
                  <a:blip r:embed="rId1"/>
                  <a:srcRect/>
                  <a:stretch>
                    <a:fillRect/>
                  </a:stretch>
                </pic:blipFill>
                <pic:spPr>
                  <a:xfrm>
                    <a:off x="0" y="0"/>
                    <a:ext cx="1591200" cy="2084400"/>
                  </a:xfrm>
                  <a:prstGeom prst="rect">
                    <a:avLst/>
                  </a:prstGeom>
                  <a:ln/>
                </pic:spPr>
              </pic:pic>
            </a:graphicData>
          </a:graphic>
        </wp:anchor>
      </w:drawing>
    </w:r>
  </w:p>
  <w:p w:rsidR="004D4294" w:rsidRDefault="00880F38">
    <w:pPr>
      <w:pBdr>
        <w:top w:val="nil"/>
        <w:left w:val="nil"/>
        <w:bottom w:val="nil"/>
        <w:right w:val="nil"/>
        <w:between w:val="nil"/>
      </w:pBdr>
      <w:tabs>
        <w:tab w:val="left" w:pos="3119"/>
      </w:tabs>
      <w:ind w:right="360"/>
      <w:rPr>
        <w:color w:val="000000"/>
      </w:rPr>
    </w:pPr>
    <w:r>
      <w:rPr>
        <w:color w:val="000000"/>
      </w:rPr>
      <w:t xml:space="preserve">                </w:t>
    </w:r>
    <w:r>
      <w:rPr>
        <w:color w:val="000000"/>
      </w:rPr>
      <w:tab/>
      <w:t xml:space="preserve">                                     </w:t>
    </w:r>
  </w:p>
  <w:p w:rsidR="004D4294" w:rsidRDefault="004D4294">
    <w:pPr>
      <w:pBdr>
        <w:top w:val="nil"/>
        <w:left w:val="nil"/>
        <w:bottom w:val="nil"/>
        <w:right w:val="nil"/>
        <w:between w:val="nil"/>
      </w:pBdr>
      <w:tabs>
        <w:tab w:val="left" w:pos="3119"/>
      </w:tabs>
      <w:ind w:right="360"/>
      <w:rPr>
        <w:color w:val="000000"/>
      </w:rPr>
    </w:pPr>
  </w:p>
  <w:p w:rsidR="004D4294" w:rsidRDefault="004D4294">
    <w:pPr>
      <w:pBdr>
        <w:top w:val="nil"/>
        <w:left w:val="nil"/>
        <w:bottom w:val="nil"/>
        <w:right w:val="nil"/>
        <w:between w:val="nil"/>
      </w:pBdr>
      <w:tabs>
        <w:tab w:val="left" w:pos="3119"/>
      </w:tabs>
      <w:ind w:right="360"/>
      <w:rPr>
        <w:color w:val="000000"/>
      </w:rPr>
    </w:pPr>
  </w:p>
  <w:p w:rsidR="004D4294" w:rsidRDefault="004D4294">
    <w:pPr>
      <w:pBdr>
        <w:top w:val="nil"/>
        <w:left w:val="nil"/>
        <w:bottom w:val="nil"/>
        <w:right w:val="nil"/>
        <w:between w:val="nil"/>
      </w:pBdr>
      <w:tabs>
        <w:tab w:val="left" w:pos="3119"/>
      </w:tabs>
      <w:ind w:right="360"/>
      <w:rPr>
        <w:color w:val="000000"/>
      </w:rPr>
    </w:pPr>
  </w:p>
  <w:p w:rsidR="004D4294" w:rsidRDefault="004D4294">
    <w:pPr>
      <w:pBdr>
        <w:top w:val="nil"/>
        <w:left w:val="nil"/>
        <w:bottom w:val="nil"/>
        <w:right w:val="nil"/>
        <w:between w:val="nil"/>
      </w:pBdr>
      <w:tabs>
        <w:tab w:val="left" w:pos="3119"/>
      </w:tabs>
      <w:ind w:right="360"/>
      <w:rPr>
        <w:color w:val="000000"/>
      </w:rPr>
    </w:pPr>
  </w:p>
  <w:p w:rsidR="004D4294" w:rsidRDefault="004D4294">
    <w:pPr>
      <w:pBdr>
        <w:top w:val="nil"/>
        <w:left w:val="nil"/>
        <w:bottom w:val="nil"/>
        <w:right w:val="nil"/>
        <w:between w:val="nil"/>
      </w:pBdr>
      <w:tabs>
        <w:tab w:val="left" w:pos="3119"/>
      </w:tabs>
      <w:ind w:right="360"/>
      <w:rPr>
        <w:color w:val="000000"/>
      </w:rPr>
    </w:pPr>
  </w:p>
  <w:p w:rsidR="004D4294" w:rsidRDefault="00880F38">
    <w:pPr>
      <w:pBdr>
        <w:top w:val="nil"/>
        <w:left w:val="nil"/>
        <w:bottom w:val="nil"/>
        <w:right w:val="nil"/>
        <w:between w:val="nil"/>
      </w:pBdr>
      <w:tabs>
        <w:tab w:val="left" w:pos="3119"/>
      </w:tabs>
      <w:ind w:right="360"/>
      <w:rPr>
        <w:rFonts w:ascii="Arial" w:eastAsia="Arial" w:hAnsi="Arial" w:cs="Arial"/>
        <w:b/>
        <w:color w:val="000000"/>
      </w:rPr>
    </w:pPr>
    <w:r>
      <w:rPr>
        <w:color w:val="000000"/>
      </w:rPr>
      <w:tab/>
    </w:r>
    <w:r>
      <w:rPr>
        <w:color w:val="000000"/>
      </w:rPr>
      <w:tab/>
    </w:r>
    <w:r>
      <w:rPr>
        <w:color w:val="000000"/>
      </w:rPr>
      <w:tab/>
    </w:r>
    <w:r>
      <w:rPr>
        <w:color w:val="000000"/>
      </w:rPr>
      <w:tab/>
    </w:r>
    <w:r>
      <w:rPr>
        <w:rFonts w:ascii="Arial" w:eastAsia="Arial" w:hAnsi="Arial" w:cs="Arial"/>
        <w:b/>
        <w:color w:val="000000"/>
      </w:rPr>
      <w:t xml:space="preserve">Styrelsemöte </w:t>
    </w:r>
    <w:r>
      <w:rPr>
        <w:rFonts w:ascii="Arial" w:eastAsia="Arial" w:hAnsi="Arial" w:cs="Arial"/>
        <w:b/>
      </w:rPr>
      <w:t xml:space="preserve">23 september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2019</w:t>
    </w:r>
  </w:p>
  <w:p w:rsidR="004D4294" w:rsidRDefault="00880F38">
    <w:pPr>
      <w:pBdr>
        <w:top w:val="nil"/>
        <w:left w:val="nil"/>
        <w:bottom w:val="nil"/>
        <w:right w:val="nil"/>
        <w:between w:val="nil"/>
      </w:pBdr>
      <w:tabs>
        <w:tab w:val="left" w:pos="3119"/>
      </w:tabs>
      <w:ind w:right="360"/>
      <w:rPr>
        <w:rFonts w:ascii="Arial" w:eastAsia="Arial" w:hAnsi="Arial" w:cs="Arial"/>
        <w:color w:val="FF0000"/>
        <w:highlight w:val="yellow"/>
      </w:rPr>
    </w:pPr>
    <w:r>
      <w:rPr>
        <w:rFonts w:ascii="Arial" w:eastAsia="Arial" w:hAnsi="Arial" w:cs="Arial"/>
        <w:b/>
        <w:color w:val="000000"/>
      </w:rPr>
      <w:tab/>
      <w:t xml:space="preserve">        </w:t>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b/>
        <w:color w:val="000000"/>
      </w:rPr>
      <w:tab/>
      <w:t xml:space="preserve">Protokoll nr </w:t>
    </w:r>
    <w:r>
      <w:rPr>
        <w:rFonts w:ascii="Arial" w:eastAsia="Arial" w:hAnsi="Arial" w:cs="Arial"/>
        <w:b/>
      </w:rPr>
      <w:t>5</w:t>
    </w:r>
  </w:p>
  <w:p w:rsidR="004D4294" w:rsidRDefault="00880F38">
    <w:pPr>
      <w:pBdr>
        <w:top w:val="nil"/>
        <w:left w:val="nil"/>
        <w:bottom w:val="nil"/>
        <w:right w:val="nil"/>
        <w:between w:val="nil"/>
      </w:pBdr>
      <w:ind w:left="3912" w:firstLine="1304"/>
      <w:rPr>
        <w:rFonts w:ascii="Arial" w:eastAsia="Arial" w:hAnsi="Arial" w:cs="Arial"/>
        <w:color w:val="000000"/>
      </w:rPr>
    </w:pPr>
    <w:r>
      <w:rPr>
        <w:rFonts w:ascii="Arial" w:eastAsia="Arial" w:hAnsi="Arial" w:cs="Arial"/>
        <w:color w:val="000000"/>
      </w:rPr>
      <w:t xml:space="preserve">       </w:t>
    </w:r>
  </w:p>
  <w:p w:rsidR="004D4294" w:rsidRDefault="00880F38">
    <w:pPr>
      <w:pBdr>
        <w:top w:val="nil"/>
        <w:left w:val="nil"/>
        <w:bottom w:val="nil"/>
        <w:right w:val="nil"/>
        <w:between w:val="nil"/>
      </w:pBdr>
      <w:jc w:val="center"/>
      <w:rPr>
        <w:rFonts w:ascii="Arial" w:eastAsia="Arial" w:hAnsi="Arial" w:cs="Arial"/>
        <w:i/>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 xml:space="preserve">Plats: Föreningsgården </w:t>
    </w:r>
  </w:p>
  <w:p w:rsidR="004D4294" w:rsidRDefault="00880F38">
    <w:pPr>
      <w:pBdr>
        <w:top w:val="nil"/>
        <w:left w:val="nil"/>
        <w:bottom w:val="nil"/>
        <w:right w:val="nil"/>
        <w:between w:val="nil"/>
      </w:pBdr>
      <w:tabs>
        <w:tab w:val="left" w:pos="3119"/>
      </w:tabs>
      <w:ind w:right="360"/>
      <w:rPr>
        <w:rFonts w:ascii="Arial" w:eastAsia="Arial" w:hAnsi="Arial" w:cs="Arial"/>
        <w:b/>
        <w:color w:val="000000"/>
        <w:sz w:val="22"/>
        <w:szCs w:val="22"/>
      </w:rPr>
    </w:pPr>
    <w:r>
      <w:rPr>
        <w:color w:val="000000"/>
      </w:rPr>
      <w:tab/>
    </w:r>
    <w:r>
      <w:rPr>
        <w:color w:val="000000"/>
      </w:rPr>
      <w:tab/>
    </w:r>
  </w:p>
  <w:p w:rsidR="004D4294" w:rsidRDefault="004D4294">
    <w:pPr>
      <w:pBdr>
        <w:top w:val="nil"/>
        <w:left w:val="nil"/>
        <w:bottom w:val="nil"/>
        <w:right w:val="nil"/>
        <w:between w:val="nil"/>
      </w:pBdr>
      <w:tabs>
        <w:tab w:val="left" w:pos="3119"/>
      </w:tabs>
      <w:ind w:right="360"/>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94" w:rsidRDefault="004D4294">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94"/>
    <w:rsid w:val="004D4294"/>
    <w:rsid w:val="006F62A8"/>
    <w:rsid w:val="00880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F1EF425"/>
  <w15:docId w15:val="{E9D6DC96-7FC4-7440-A0CF-FA75B47D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outlineLvl w:val="0"/>
    </w:pPr>
    <w:rPr>
      <w:color w:val="000000"/>
      <w:sz w:val="24"/>
      <w:szCs w:val="24"/>
    </w:rPr>
  </w:style>
  <w:style w:type="paragraph" w:styleId="Rubrik2">
    <w:name w:val="heading 2"/>
    <w:basedOn w:val="Normal"/>
    <w:next w:val="Normal"/>
    <w:uiPriority w:val="9"/>
    <w:semiHidden/>
    <w:unhideWhenUsed/>
    <w:qFormat/>
    <w:pPr>
      <w:keepNext/>
      <w:pBdr>
        <w:top w:val="nil"/>
        <w:left w:val="nil"/>
        <w:bottom w:val="nil"/>
        <w:right w:val="nil"/>
        <w:between w:val="nil"/>
      </w:pBdr>
      <w:outlineLvl w:val="1"/>
    </w:pPr>
    <w:rPr>
      <w:b/>
      <w:color w:val="000000"/>
      <w:sz w:val="13"/>
      <w:szCs w:val="13"/>
    </w:rPr>
  </w:style>
  <w:style w:type="paragraph" w:styleId="Rubrik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Rubrik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Rubrik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Rubrik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paragraph" w:styleId="Ballongtext">
    <w:name w:val="Balloon Text"/>
    <w:basedOn w:val="Normal"/>
    <w:link w:val="BallongtextChar"/>
    <w:uiPriority w:val="99"/>
    <w:semiHidden/>
    <w:unhideWhenUsed/>
    <w:rsid w:val="00EC571C"/>
    <w:rPr>
      <w:sz w:val="18"/>
      <w:szCs w:val="18"/>
    </w:rPr>
  </w:style>
  <w:style w:type="character" w:customStyle="1" w:styleId="BallongtextChar">
    <w:name w:val="Ballongtext Char"/>
    <w:basedOn w:val="Standardstycketeckensnitt"/>
    <w:link w:val="Ballongtext"/>
    <w:uiPriority w:val="99"/>
    <w:semiHidden/>
    <w:rsid w:val="00EC571C"/>
    <w:rPr>
      <w:sz w:val="18"/>
      <w:szCs w:val="18"/>
    </w:rPr>
  </w:style>
  <w:style w:type="paragraph" w:styleId="Sidfot">
    <w:name w:val="footer"/>
    <w:basedOn w:val="Normal"/>
    <w:link w:val="SidfotChar"/>
    <w:uiPriority w:val="99"/>
    <w:unhideWhenUsed/>
    <w:rsid w:val="00EC571C"/>
    <w:pPr>
      <w:tabs>
        <w:tab w:val="center" w:pos="4536"/>
        <w:tab w:val="right" w:pos="9072"/>
      </w:tabs>
    </w:pPr>
  </w:style>
  <w:style w:type="character" w:customStyle="1" w:styleId="SidfotChar">
    <w:name w:val="Sidfot Char"/>
    <w:basedOn w:val="Standardstycketeckensnitt"/>
    <w:link w:val="Sidfot"/>
    <w:uiPriority w:val="99"/>
    <w:rsid w:val="00EC571C"/>
  </w:style>
  <w:style w:type="paragraph" w:styleId="Sidhuvud">
    <w:name w:val="header"/>
    <w:basedOn w:val="Normal"/>
    <w:link w:val="SidhuvudChar"/>
    <w:uiPriority w:val="99"/>
    <w:unhideWhenUsed/>
    <w:rsid w:val="00EC571C"/>
    <w:pPr>
      <w:tabs>
        <w:tab w:val="center" w:pos="4536"/>
        <w:tab w:val="right" w:pos="9072"/>
      </w:tabs>
    </w:pPr>
  </w:style>
  <w:style w:type="character" w:customStyle="1" w:styleId="SidhuvudChar">
    <w:name w:val="Sidhuvud Char"/>
    <w:basedOn w:val="Standardstycketeckensnitt"/>
    <w:link w:val="Sidhuvud"/>
    <w:uiPriority w:val="99"/>
    <w:rsid w:val="00EC571C"/>
  </w:style>
  <w:style w:type="table" w:customStyle="1" w:styleId="a0">
    <w:basedOn w:val="TableNormal2"/>
    <w:tblPr>
      <w:tblStyleRowBandSize w:val="1"/>
      <w:tblStyleColBandSize w:val="1"/>
      <w:tblCellMar>
        <w:left w:w="70" w:type="dxa"/>
        <w:right w:w="70" w:type="dxa"/>
      </w:tblCellMar>
    </w:tblPr>
  </w:style>
  <w:style w:type="paragraph" w:styleId="Normalwebb">
    <w:name w:val="Normal (Web)"/>
    <w:basedOn w:val="Normal"/>
    <w:uiPriority w:val="99"/>
    <w:semiHidden/>
    <w:unhideWhenUsed/>
    <w:rsid w:val="0036693D"/>
    <w:pPr>
      <w:spacing w:before="100" w:beforeAutospacing="1" w:after="100" w:afterAutospacing="1"/>
    </w:pPr>
    <w:rPr>
      <w:sz w:val="24"/>
      <w:szCs w:val="24"/>
    </w:rPr>
  </w:style>
  <w:style w:type="character" w:styleId="Hyperlnk">
    <w:name w:val="Hyperlink"/>
    <w:basedOn w:val="Standardstycketeckensnitt"/>
    <w:uiPriority w:val="99"/>
    <w:semiHidden/>
    <w:unhideWhenUsed/>
    <w:rsid w:val="0036693D"/>
    <w:rPr>
      <w:color w:val="0000FF"/>
      <w:u w:val="single"/>
    </w:rPr>
  </w:style>
  <w:style w:type="character" w:styleId="AnvndHyperlnk">
    <w:name w:val="FollowedHyperlink"/>
    <w:basedOn w:val="Standardstycketeckensnitt"/>
    <w:uiPriority w:val="99"/>
    <w:semiHidden/>
    <w:unhideWhenUsed/>
    <w:rsid w:val="0036693D"/>
    <w:rPr>
      <w:color w:val="800080" w:themeColor="followedHyperlink"/>
      <w:u w:val="single"/>
    </w:r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2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9kFLrzq25qCKeXqFnjqQ+1FmkA==">AMUW2mUzR+cWvzfmAFKN+s+tJEjQAuax5FjJjLMvHQwbKzQHFsXlMus28q7irJ7O0cLdMGLth68+5z2RouYDKOs0aYSM6stGQ2Y0u6RbBIhKTBLPwHSRzfUnOLskKam0D6a4CS1g/456c12jbGcfVV9ECBfQ7Hwb91zRj8hBGVXhGw2GXonAs+U=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5560</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Holtz</dc:creator>
  <cp:lastModifiedBy>annika bruno</cp:lastModifiedBy>
  <cp:revision>2</cp:revision>
  <dcterms:created xsi:type="dcterms:W3CDTF">2019-09-30T10:39:00Z</dcterms:created>
  <dcterms:modified xsi:type="dcterms:W3CDTF">2019-09-30T10:39:00Z</dcterms:modified>
</cp:coreProperties>
</file>