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AD34" w14:textId="77777777" w:rsidR="004E502E" w:rsidRDefault="004E502E">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528"/>
        <w:gridCol w:w="2268"/>
      </w:tblGrid>
      <w:tr w:rsidR="004E502E" w14:paraId="2AAAD279" w14:textId="77777777">
        <w:tc>
          <w:tcPr>
            <w:tcW w:w="851" w:type="dxa"/>
            <w:vAlign w:val="center"/>
          </w:tcPr>
          <w:p w14:paraId="19E67172" w14:textId="77777777" w:rsidR="004E502E" w:rsidRDefault="004E502E">
            <w:pPr>
              <w:pStyle w:val="Rubrik2"/>
              <w:spacing w:before="144" w:after="144"/>
              <w:rPr>
                <w:rFonts w:ascii="Arial" w:eastAsia="Arial" w:hAnsi="Arial" w:cs="Arial"/>
                <w:sz w:val="22"/>
                <w:szCs w:val="22"/>
              </w:rPr>
            </w:pPr>
          </w:p>
        </w:tc>
        <w:tc>
          <w:tcPr>
            <w:tcW w:w="5528" w:type="dxa"/>
            <w:vAlign w:val="center"/>
          </w:tcPr>
          <w:p w14:paraId="389AD5D1" w14:textId="77777777" w:rsidR="004E502E" w:rsidRDefault="00CE7D10">
            <w:pPr>
              <w:pStyle w:val="Normal1"/>
              <w:spacing w:before="144" w:after="144"/>
              <w:rPr>
                <w:rFonts w:ascii="Arial" w:eastAsia="Arial" w:hAnsi="Arial" w:cs="Arial"/>
                <w:sz w:val="22"/>
                <w:szCs w:val="22"/>
              </w:rPr>
            </w:pPr>
            <w:r>
              <w:rPr>
                <w:rFonts w:ascii="Arial" w:eastAsia="Arial" w:hAnsi="Arial" w:cs="Arial"/>
                <w:b/>
                <w:sz w:val="22"/>
                <w:szCs w:val="22"/>
              </w:rPr>
              <w:t xml:space="preserve">Närvarande: </w:t>
            </w:r>
            <w:r>
              <w:rPr>
                <w:rFonts w:ascii="Arial" w:eastAsia="Arial" w:hAnsi="Arial" w:cs="Arial"/>
                <w:sz w:val="22"/>
                <w:szCs w:val="22"/>
              </w:rPr>
              <w:t>Patrik Blomquist, Annika Bruno Knutsson, Ylva Ericsson, Per Larsén, Elisabet Holtz, Cecilia Eriksson, Johan Larsson</w:t>
            </w:r>
          </w:p>
          <w:p w14:paraId="27097DA2"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 xml:space="preserve">Suppleant:  Ulla </w:t>
            </w:r>
            <w:proofErr w:type="spellStart"/>
            <w:r>
              <w:rPr>
                <w:rFonts w:ascii="Arial" w:eastAsia="Arial" w:hAnsi="Arial" w:cs="Arial"/>
                <w:sz w:val="22"/>
                <w:szCs w:val="22"/>
              </w:rPr>
              <w:t>Bohmgren</w:t>
            </w:r>
            <w:proofErr w:type="spellEnd"/>
            <w:r>
              <w:rPr>
                <w:rFonts w:ascii="Arial" w:eastAsia="Arial" w:hAnsi="Arial" w:cs="Arial"/>
                <w:sz w:val="22"/>
                <w:szCs w:val="22"/>
              </w:rPr>
              <w:t xml:space="preserve"> </w:t>
            </w:r>
            <w:proofErr w:type="gramStart"/>
            <w:r>
              <w:rPr>
                <w:rFonts w:ascii="Arial" w:eastAsia="Arial" w:hAnsi="Arial" w:cs="Arial"/>
                <w:sz w:val="22"/>
                <w:szCs w:val="22"/>
              </w:rPr>
              <w:t xml:space="preserve">och </w:t>
            </w:r>
            <w:r>
              <w:rPr>
                <w:rFonts w:ascii="Arial" w:eastAsia="Arial" w:hAnsi="Arial" w:cs="Arial"/>
                <w:color w:val="FF0000"/>
                <w:sz w:val="22"/>
                <w:szCs w:val="22"/>
              </w:rPr>
              <w:t xml:space="preserve"> </w:t>
            </w:r>
            <w:r>
              <w:rPr>
                <w:rFonts w:ascii="Arial" w:eastAsia="Arial" w:hAnsi="Arial" w:cs="Arial"/>
                <w:sz w:val="22"/>
                <w:szCs w:val="22"/>
              </w:rPr>
              <w:t>Joakim</w:t>
            </w:r>
            <w:proofErr w:type="gramEnd"/>
            <w:r>
              <w:rPr>
                <w:rFonts w:ascii="Arial" w:eastAsia="Arial" w:hAnsi="Arial" w:cs="Arial"/>
                <w:sz w:val="22"/>
                <w:szCs w:val="22"/>
              </w:rPr>
              <w:t xml:space="preserve"> Dahl</w:t>
            </w:r>
          </w:p>
          <w:p w14:paraId="32256700"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 xml:space="preserve">Frånvarande: Mikael Holmlund, Py </w:t>
            </w:r>
            <w:proofErr w:type="spellStart"/>
            <w:r>
              <w:rPr>
                <w:rFonts w:ascii="Arial" w:eastAsia="Arial" w:hAnsi="Arial" w:cs="Arial"/>
                <w:sz w:val="22"/>
                <w:szCs w:val="22"/>
              </w:rPr>
              <w:t>Dalaryd</w:t>
            </w:r>
            <w:proofErr w:type="spellEnd"/>
            <w:r>
              <w:rPr>
                <w:rFonts w:ascii="Arial" w:eastAsia="Arial" w:hAnsi="Arial" w:cs="Arial"/>
                <w:sz w:val="22"/>
                <w:szCs w:val="22"/>
              </w:rPr>
              <w:t>, Johan Claesson</w:t>
            </w:r>
          </w:p>
        </w:tc>
        <w:tc>
          <w:tcPr>
            <w:tcW w:w="2268" w:type="dxa"/>
            <w:vAlign w:val="center"/>
          </w:tcPr>
          <w:p w14:paraId="5FED38D9" w14:textId="77777777" w:rsidR="004E502E" w:rsidRDefault="004E502E">
            <w:pPr>
              <w:pStyle w:val="Normal1"/>
              <w:spacing w:before="144" w:after="144"/>
              <w:rPr>
                <w:rFonts w:ascii="Arial" w:eastAsia="Arial" w:hAnsi="Arial" w:cs="Arial"/>
                <w:b/>
                <w:sz w:val="22"/>
                <w:szCs w:val="22"/>
              </w:rPr>
            </w:pPr>
          </w:p>
        </w:tc>
      </w:tr>
      <w:tr w:rsidR="004E502E" w14:paraId="0BCAC305" w14:textId="77777777">
        <w:tc>
          <w:tcPr>
            <w:tcW w:w="851" w:type="dxa"/>
            <w:vAlign w:val="center"/>
          </w:tcPr>
          <w:p w14:paraId="7659262C" w14:textId="77777777" w:rsidR="004E502E" w:rsidRDefault="00CE7D10">
            <w:pPr>
              <w:pStyle w:val="Rubrik2"/>
              <w:spacing w:before="144" w:after="144"/>
              <w:rPr>
                <w:rFonts w:ascii="Arial" w:eastAsia="Arial" w:hAnsi="Arial" w:cs="Arial"/>
                <w:sz w:val="22"/>
                <w:szCs w:val="22"/>
              </w:rPr>
            </w:pPr>
            <w:r>
              <w:rPr>
                <w:rFonts w:ascii="Arial" w:eastAsia="Arial" w:hAnsi="Arial" w:cs="Arial"/>
                <w:sz w:val="22"/>
                <w:szCs w:val="22"/>
              </w:rPr>
              <w:t>Nr</w:t>
            </w:r>
          </w:p>
        </w:tc>
        <w:tc>
          <w:tcPr>
            <w:tcW w:w="5528" w:type="dxa"/>
            <w:vAlign w:val="center"/>
          </w:tcPr>
          <w:p w14:paraId="551A6B5B"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Ämne</w:t>
            </w:r>
          </w:p>
        </w:tc>
        <w:tc>
          <w:tcPr>
            <w:tcW w:w="2268" w:type="dxa"/>
            <w:vAlign w:val="center"/>
          </w:tcPr>
          <w:p w14:paraId="7195682F"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Klart senast; verkställs av; bilaga</w:t>
            </w:r>
          </w:p>
        </w:tc>
      </w:tr>
      <w:tr w:rsidR="004E502E" w14:paraId="67AB7D8E" w14:textId="77777777">
        <w:tc>
          <w:tcPr>
            <w:tcW w:w="851" w:type="dxa"/>
          </w:tcPr>
          <w:p w14:paraId="7CA858AD"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1</w:t>
            </w:r>
          </w:p>
        </w:tc>
        <w:tc>
          <w:tcPr>
            <w:tcW w:w="5528" w:type="dxa"/>
          </w:tcPr>
          <w:p w14:paraId="615ED816"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Mötet öppnades</w:t>
            </w:r>
          </w:p>
          <w:p w14:paraId="0E94ABEC" w14:textId="77777777" w:rsidR="00CE7D10" w:rsidRPr="00CE7D10" w:rsidRDefault="00CE7D10" w:rsidP="00CE7D10">
            <w:pPr>
              <w:pStyle w:val="Normal1"/>
              <w:spacing w:before="144" w:after="144"/>
              <w:rPr>
                <w:rFonts w:ascii="Arial" w:eastAsia="Arial" w:hAnsi="Arial" w:cs="Arial"/>
                <w:sz w:val="22"/>
                <w:szCs w:val="22"/>
              </w:rPr>
            </w:pPr>
            <w:r w:rsidRPr="00CE7D10">
              <w:rPr>
                <w:rFonts w:ascii="Arial" w:eastAsia="Arial" w:hAnsi="Arial" w:cs="Arial"/>
                <w:sz w:val="22"/>
                <w:szCs w:val="22"/>
              </w:rPr>
              <w:t>Patrik önskade alla välkomna</w:t>
            </w:r>
            <w:r>
              <w:rPr>
                <w:rFonts w:ascii="Arial" w:eastAsia="Arial" w:hAnsi="Arial" w:cs="Arial"/>
                <w:sz w:val="22"/>
                <w:szCs w:val="22"/>
              </w:rPr>
              <w:t xml:space="preserve"> och öppnade mötet</w:t>
            </w:r>
            <w:r w:rsidRPr="00CE7D10">
              <w:rPr>
                <w:rFonts w:ascii="Arial" w:eastAsia="Arial" w:hAnsi="Arial" w:cs="Arial"/>
                <w:sz w:val="22"/>
                <w:szCs w:val="22"/>
              </w:rPr>
              <w:t>.</w:t>
            </w:r>
          </w:p>
        </w:tc>
        <w:tc>
          <w:tcPr>
            <w:tcW w:w="2268" w:type="dxa"/>
          </w:tcPr>
          <w:p w14:paraId="78942DBC" w14:textId="77777777" w:rsidR="004E502E" w:rsidRDefault="004E502E">
            <w:pPr>
              <w:pStyle w:val="Normal1"/>
              <w:spacing w:before="144" w:after="144"/>
              <w:rPr>
                <w:rFonts w:ascii="Arial" w:eastAsia="Arial" w:hAnsi="Arial" w:cs="Arial"/>
                <w:sz w:val="22"/>
                <w:szCs w:val="22"/>
              </w:rPr>
            </w:pPr>
          </w:p>
        </w:tc>
      </w:tr>
      <w:tr w:rsidR="004E502E" w14:paraId="555F8418" w14:textId="77777777">
        <w:tc>
          <w:tcPr>
            <w:tcW w:w="851" w:type="dxa"/>
          </w:tcPr>
          <w:p w14:paraId="38FC9EF5"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2</w:t>
            </w:r>
          </w:p>
        </w:tc>
        <w:tc>
          <w:tcPr>
            <w:tcW w:w="5528" w:type="dxa"/>
          </w:tcPr>
          <w:p w14:paraId="4E6AE5D5"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Val av sekreterare och justerare</w:t>
            </w:r>
          </w:p>
          <w:p w14:paraId="76000B7F"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Sekreterare: Johan Larsson</w:t>
            </w:r>
          </w:p>
          <w:p w14:paraId="7AC5EF49"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Justerare: Annika Bruno Knutsson och Elisabet Holtz</w:t>
            </w:r>
          </w:p>
        </w:tc>
        <w:tc>
          <w:tcPr>
            <w:tcW w:w="2268" w:type="dxa"/>
          </w:tcPr>
          <w:p w14:paraId="1679AFF2" w14:textId="77777777" w:rsidR="004E502E" w:rsidRDefault="004E502E">
            <w:pPr>
              <w:pStyle w:val="Normal1"/>
              <w:spacing w:before="144" w:after="144"/>
              <w:rPr>
                <w:rFonts w:ascii="Arial" w:eastAsia="Arial" w:hAnsi="Arial" w:cs="Arial"/>
                <w:sz w:val="22"/>
                <w:szCs w:val="22"/>
              </w:rPr>
            </w:pPr>
          </w:p>
        </w:tc>
      </w:tr>
      <w:tr w:rsidR="004E502E" w14:paraId="6B5C65CF" w14:textId="77777777">
        <w:tc>
          <w:tcPr>
            <w:tcW w:w="851" w:type="dxa"/>
          </w:tcPr>
          <w:p w14:paraId="4C5B7ADD"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3</w:t>
            </w:r>
          </w:p>
        </w:tc>
        <w:tc>
          <w:tcPr>
            <w:tcW w:w="5528" w:type="dxa"/>
          </w:tcPr>
          <w:p w14:paraId="6C854A92" w14:textId="77777777" w:rsidR="004E502E" w:rsidRDefault="00CE7D10">
            <w:pPr>
              <w:pStyle w:val="Normal1"/>
              <w:spacing w:before="144" w:after="144"/>
              <w:rPr>
                <w:rFonts w:ascii="Arial" w:eastAsia="Arial" w:hAnsi="Arial" w:cs="Arial"/>
                <w:sz w:val="22"/>
                <w:szCs w:val="22"/>
              </w:rPr>
            </w:pPr>
            <w:r>
              <w:rPr>
                <w:rFonts w:ascii="Arial" w:eastAsia="Arial" w:hAnsi="Arial" w:cs="Arial"/>
                <w:b/>
                <w:sz w:val="22"/>
                <w:szCs w:val="22"/>
              </w:rPr>
              <w:t>Föregående mötesprotokoll</w:t>
            </w:r>
          </w:p>
          <w:p w14:paraId="508ABE85"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Det påmindes om planering för äventyrsdag/familjedag där ett möte skall hållas i mitten på januari. Protokollet togs till handlingarna.</w:t>
            </w:r>
          </w:p>
        </w:tc>
        <w:tc>
          <w:tcPr>
            <w:tcW w:w="2268" w:type="dxa"/>
          </w:tcPr>
          <w:p w14:paraId="75BBDB57" w14:textId="77777777" w:rsidR="004E502E" w:rsidRDefault="004E502E">
            <w:pPr>
              <w:pStyle w:val="Normal1"/>
              <w:rPr>
                <w:rFonts w:ascii="Arial" w:eastAsia="Arial" w:hAnsi="Arial" w:cs="Arial"/>
                <w:sz w:val="22"/>
                <w:szCs w:val="22"/>
              </w:rPr>
            </w:pPr>
          </w:p>
          <w:p w14:paraId="42DA8F71" w14:textId="77777777" w:rsidR="004E502E" w:rsidRDefault="004E502E">
            <w:pPr>
              <w:pStyle w:val="Normal1"/>
              <w:rPr>
                <w:rFonts w:ascii="Arial" w:eastAsia="Arial" w:hAnsi="Arial" w:cs="Arial"/>
                <w:sz w:val="22"/>
                <w:szCs w:val="22"/>
              </w:rPr>
            </w:pPr>
          </w:p>
          <w:p w14:paraId="55BDBF30" w14:textId="77777777" w:rsidR="004E502E" w:rsidRDefault="00CE7D10">
            <w:pPr>
              <w:pStyle w:val="Normal1"/>
              <w:rPr>
                <w:rFonts w:ascii="Arial" w:eastAsia="Arial" w:hAnsi="Arial" w:cs="Arial"/>
                <w:sz w:val="22"/>
                <w:szCs w:val="22"/>
              </w:rPr>
            </w:pPr>
            <w:r>
              <w:rPr>
                <w:rFonts w:ascii="Arial" w:eastAsia="Arial" w:hAnsi="Arial" w:cs="Arial"/>
                <w:sz w:val="22"/>
                <w:szCs w:val="22"/>
              </w:rPr>
              <w:t>Annika och Elisabet</w:t>
            </w:r>
          </w:p>
        </w:tc>
      </w:tr>
      <w:tr w:rsidR="004E502E" w14:paraId="0A432C52" w14:textId="77777777">
        <w:tc>
          <w:tcPr>
            <w:tcW w:w="851" w:type="dxa"/>
          </w:tcPr>
          <w:p w14:paraId="52BA9A14"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4</w:t>
            </w:r>
          </w:p>
        </w:tc>
        <w:tc>
          <w:tcPr>
            <w:tcW w:w="5528" w:type="dxa"/>
          </w:tcPr>
          <w:p w14:paraId="5BB5D00C"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 xml:space="preserve">Ekonomin </w:t>
            </w:r>
          </w:p>
          <w:p w14:paraId="68FB53F1"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Ekonomi, det finns ca 1,5 MSEK på bankkontot. Det här är tiden på året med mest pengar på kontot. </w:t>
            </w:r>
          </w:p>
          <w:p w14:paraId="0CD040DC"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Kvittohanteringen diskuterades, behöver vi spara papperskopior om vi har scannade kopior? Elisabet skall fråga Friluftsfrämjandet Mälardalen.</w:t>
            </w:r>
          </w:p>
        </w:tc>
        <w:tc>
          <w:tcPr>
            <w:tcW w:w="2268" w:type="dxa"/>
          </w:tcPr>
          <w:p w14:paraId="2C54F883" w14:textId="77777777" w:rsidR="004E502E" w:rsidRDefault="004E502E">
            <w:pPr>
              <w:pStyle w:val="Normal1"/>
              <w:spacing w:before="144" w:after="144"/>
              <w:rPr>
                <w:rFonts w:ascii="Arial" w:eastAsia="Arial" w:hAnsi="Arial" w:cs="Arial"/>
                <w:sz w:val="22"/>
                <w:szCs w:val="22"/>
              </w:rPr>
            </w:pPr>
          </w:p>
          <w:p w14:paraId="52CE8318"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 xml:space="preserve"> </w:t>
            </w:r>
          </w:p>
          <w:p w14:paraId="578810D3" w14:textId="77777777" w:rsidR="004E502E" w:rsidRDefault="004E502E">
            <w:pPr>
              <w:pStyle w:val="Normal1"/>
              <w:rPr>
                <w:rFonts w:ascii="Arial" w:eastAsia="Arial" w:hAnsi="Arial" w:cs="Arial"/>
                <w:sz w:val="22"/>
                <w:szCs w:val="22"/>
              </w:rPr>
            </w:pPr>
          </w:p>
          <w:p w14:paraId="19FA5814" w14:textId="77777777" w:rsidR="004E502E" w:rsidRDefault="004E502E">
            <w:pPr>
              <w:pStyle w:val="Normal1"/>
              <w:rPr>
                <w:rFonts w:ascii="Arial" w:eastAsia="Arial" w:hAnsi="Arial" w:cs="Arial"/>
                <w:sz w:val="22"/>
                <w:szCs w:val="22"/>
              </w:rPr>
            </w:pPr>
          </w:p>
          <w:p w14:paraId="3411C08C" w14:textId="77777777" w:rsidR="004E502E" w:rsidRDefault="00CE7D10">
            <w:pPr>
              <w:pStyle w:val="Normal1"/>
              <w:rPr>
                <w:rFonts w:ascii="Arial" w:eastAsia="Arial" w:hAnsi="Arial" w:cs="Arial"/>
                <w:sz w:val="22"/>
                <w:szCs w:val="22"/>
              </w:rPr>
            </w:pPr>
            <w:r>
              <w:rPr>
                <w:rFonts w:ascii="Arial" w:eastAsia="Arial" w:hAnsi="Arial" w:cs="Arial"/>
                <w:sz w:val="22"/>
                <w:szCs w:val="22"/>
              </w:rPr>
              <w:t>Elisabet</w:t>
            </w:r>
          </w:p>
          <w:p w14:paraId="28148710" w14:textId="77777777" w:rsidR="004E502E" w:rsidRDefault="004E502E">
            <w:pPr>
              <w:pStyle w:val="Normal1"/>
              <w:rPr>
                <w:rFonts w:ascii="Arial" w:eastAsia="Arial" w:hAnsi="Arial" w:cs="Arial"/>
                <w:sz w:val="22"/>
                <w:szCs w:val="22"/>
              </w:rPr>
            </w:pPr>
          </w:p>
          <w:p w14:paraId="368E403D" w14:textId="77777777" w:rsidR="004E502E" w:rsidRDefault="004E502E">
            <w:pPr>
              <w:pStyle w:val="Normal1"/>
              <w:rPr>
                <w:rFonts w:ascii="Arial" w:eastAsia="Arial" w:hAnsi="Arial" w:cs="Arial"/>
                <w:sz w:val="22"/>
                <w:szCs w:val="22"/>
              </w:rPr>
            </w:pPr>
          </w:p>
        </w:tc>
      </w:tr>
      <w:tr w:rsidR="004E502E" w14:paraId="39231A7B" w14:textId="77777777">
        <w:tc>
          <w:tcPr>
            <w:tcW w:w="851" w:type="dxa"/>
          </w:tcPr>
          <w:p w14:paraId="4E07F631" w14:textId="77777777" w:rsidR="004E502E" w:rsidRDefault="00CE7D10">
            <w:pPr>
              <w:pStyle w:val="Normal1"/>
              <w:tabs>
                <w:tab w:val="center" w:pos="178"/>
              </w:tabs>
              <w:spacing w:before="144" w:after="144"/>
              <w:jc w:val="center"/>
              <w:rPr>
                <w:rFonts w:ascii="Arial" w:eastAsia="Arial" w:hAnsi="Arial" w:cs="Arial"/>
                <w:b/>
                <w:sz w:val="22"/>
                <w:szCs w:val="22"/>
              </w:rPr>
            </w:pPr>
            <w:r>
              <w:rPr>
                <w:rFonts w:ascii="Arial" w:eastAsia="Arial" w:hAnsi="Arial" w:cs="Arial"/>
                <w:b/>
                <w:sz w:val="22"/>
                <w:szCs w:val="22"/>
              </w:rPr>
              <w:t>5</w:t>
            </w:r>
          </w:p>
        </w:tc>
        <w:tc>
          <w:tcPr>
            <w:tcW w:w="5528" w:type="dxa"/>
          </w:tcPr>
          <w:p w14:paraId="227C9CAE" w14:textId="77777777" w:rsidR="004E502E" w:rsidRDefault="00CE7D10">
            <w:pPr>
              <w:pStyle w:val="Normal1"/>
              <w:spacing w:before="144" w:after="144"/>
              <w:rPr>
                <w:rFonts w:ascii="Arial" w:eastAsia="Arial" w:hAnsi="Arial" w:cs="Arial"/>
                <w:b/>
                <w:sz w:val="22"/>
                <w:szCs w:val="22"/>
              </w:rPr>
            </w:pPr>
            <w:r>
              <w:rPr>
                <w:rFonts w:ascii="Arial" w:eastAsia="Arial" w:hAnsi="Arial" w:cs="Arial"/>
                <w:b/>
                <w:sz w:val="22"/>
                <w:szCs w:val="22"/>
              </w:rPr>
              <w:t xml:space="preserve">Riks och Regionen </w:t>
            </w:r>
          </w:p>
          <w:p w14:paraId="219381C0"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Riks: G1000 mötet, som Per och Patrik var på, </w:t>
            </w:r>
            <w:proofErr w:type="gramStart"/>
            <w:r>
              <w:rPr>
                <w:rFonts w:ascii="Arial" w:eastAsia="Arial" w:hAnsi="Arial" w:cs="Arial"/>
                <w:sz w:val="22"/>
                <w:szCs w:val="22"/>
              </w:rPr>
              <w:t>hade  fokus</w:t>
            </w:r>
            <w:proofErr w:type="gramEnd"/>
            <w:r>
              <w:rPr>
                <w:rFonts w:ascii="Arial" w:eastAsia="Arial" w:hAnsi="Arial" w:cs="Arial"/>
                <w:sz w:val="22"/>
                <w:szCs w:val="22"/>
              </w:rPr>
              <w:t xml:space="preserve"> på ledarutveckling och kommunikation. Friluftsakademin, utbildningsverksamhet inom FF. Beslut har tagits på riksstämman att styra upp utbildningsförslag. Lidingö lämnade kritiskt remissvar i frågan då incitament försvinner för initiativ lokalt. På lokalavdelningen faller att kommunicera sitt </w:t>
            </w:r>
            <w:r>
              <w:rPr>
                <w:rFonts w:ascii="Arial" w:eastAsia="Arial" w:hAnsi="Arial" w:cs="Arial"/>
                <w:sz w:val="22"/>
                <w:szCs w:val="22"/>
              </w:rPr>
              <w:lastRenderedPageBreak/>
              <w:t xml:space="preserve">utbildningsbehov samt att ha tillräckligt god ekonomi för att kunna sända ledare på utbildning. Strategi 2022, satsa på ledarna. </w:t>
            </w:r>
          </w:p>
          <w:p w14:paraId="32E5619E"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Den 25 maj 2019 är det riksstämma i Stockholm. Skall vi från Lidingö lokalavdelning ordna en aktivitet för deltagarna dagen efter? Vandring?</w:t>
            </w:r>
          </w:p>
        </w:tc>
        <w:tc>
          <w:tcPr>
            <w:tcW w:w="2268" w:type="dxa"/>
          </w:tcPr>
          <w:p w14:paraId="24DEAD16" w14:textId="77777777" w:rsidR="004E502E" w:rsidRDefault="004E502E">
            <w:pPr>
              <w:pStyle w:val="Normal1"/>
              <w:spacing w:before="240" w:after="240"/>
              <w:rPr>
                <w:rFonts w:ascii="Arial" w:eastAsia="Arial" w:hAnsi="Arial" w:cs="Arial"/>
                <w:i/>
                <w:sz w:val="22"/>
                <w:szCs w:val="22"/>
              </w:rPr>
            </w:pPr>
          </w:p>
          <w:p w14:paraId="0DA2F1CC" w14:textId="77777777" w:rsidR="004E502E" w:rsidRDefault="004E502E">
            <w:pPr>
              <w:pStyle w:val="Normal1"/>
              <w:spacing w:before="240" w:after="240"/>
              <w:rPr>
                <w:rFonts w:ascii="Arial" w:eastAsia="Arial" w:hAnsi="Arial" w:cs="Arial"/>
                <w:i/>
                <w:sz w:val="22"/>
                <w:szCs w:val="22"/>
              </w:rPr>
            </w:pPr>
          </w:p>
          <w:p w14:paraId="3F22D98E" w14:textId="77777777" w:rsidR="004E502E" w:rsidRDefault="004E502E">
            <w:pPr>
              <w:pStyle w:val="Normal1"/>
              <w:spacing w:before="240" w:after="240"/>
              <w:rPr>
                <w:rFonts w:ascii="Arial" w:eastAsia="Arial" w:hAnsi="Arial" w:cs="Arial"/>
                <w:i/>
                <w:sz w:val="22"/>
                <w:szCs w:val="22"/>
              </w:rPr>
            </w:pPr>
          </w:p>
          <w:p w14:paraId="3700EA23" w14:textId="77777777" w:rsidR="004E502E" w:rsidRDefault="004E502E">
            <w:pPr>
              <w:pStyle w:val="Normal1"/>
              <w:spacing w:before="240" w:after="240"/>
              <w:rPr>
                <w:rFonts w:ascii="Arial" w:eastAsia="Arial" w:hAnsi="Arial" w:cs="Arial"/>
                <w:i/>
                <w:sz w:val="22"/>
                <w:szCs w:val="22"/>
              </w:rPr>
            </w:pPr>
          </w:p>
        </w:tc>
      </w:tr>
      <w:tr w:rsidR="004E502E" w14:paraId="5C798F8F" w14:textId="77777777">
        <w:tc>
          <w:tcPr>
            <w:tcW w:w="851" w:type="dxa"/>
          </w:tcPr>
          <w:p w14:paraId="12BBAB64"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6</w:t>
            </w:r>
          </w:p>
        </w:tc>
        <w:tc>
          <w:tcPr>
            <w:tcW w:w="5528" w:type="dxa"/>
          </w:tcPr>
          <w:p w14:paraId="44AAD27A" w14:textId="77777777" w:rsidR="004E502E" w:rsidRDefault="00CE7D10">
            <w:pPr>
              <w:pStyle w:val="Normal1"/>
              <w:spacing w:before="120"/>
              <w:rPr>
                <w:rFonts w:ascii="Arial" w:eastAsia="Arial" w:hAnsi="Arial" w:cs="Arial"/>
                <w:b/>
                <w:sz w:val="22"/>
                <w:szCs w:val="22"/>
              </w:rPr>
            </w:pPr>
            <w:r>
              <w:rPr>
                <w:rFonts w:ascii="Arial" w:eastAsia="Arial" w:hAnsi="Arial" w:cs="Arial"/>
                <w:b/>
                <w:sz w:val="22"/>
                <w:szCs w:val="22"/>
              </w:rPr>
              <w:t>Kommunen och Föreningsgården</w:t>
            </w:r>
          </w:p>
          <w:p w14:paraId="6859602B" w14:textId="77777777" w:rsidR="004E502E" w:rsidRDefault="00CE7D10">
            <w:pPr>
              <w:pStyle w:val="Normal1"/>
              <w:spacing w:before="120"/>
              <w:rPr>
                <w:rFonts w:ascii="Arial" w:eastAsia="Arial" w:hAnsi="Arial" w:cs="Arial"/>
                <w:color w:val="333333"/>
                <w:sz w:val="22"/>
                <w:szCs w:val="22"/>
              </w:rPr>
            </w:pPr>
            <w:r>
              <w:rPr>
                <w:rFonts w:ascii="Arial" w:eastAsia="Arial" w:hAnsi="Arial" w:cs="Arial"/>
                <w:sz w:val="22"/>
                <w:szCs w:val="22"/>
              </w:rPr>
              <w:t xml:space="preserve"> </w:t>
            </w:r>
          </w:p>
        </w:tc>
        <w:tc>
          <w:tcPr>
            <w:tcW w:w="2268" w:type="dxa"/>
          </w:tcPr>
          <w:p w14:paraId="47CB4742" w14:textId="77777777" w:rsidR="004E502E" w:rsidRDefault="004E502E">
            <w:pPr>
              <w:pStyle w:val="Normal1"/>
              <w:spacing w:before="144" w:after="144"/>
              <w:rPr>
                <w:rFonts w:ascii="Arial" w:eastAsia="Arial" w:hAnsi="Arial" w:cs="Arial"/>
                <w:sz w:val="22"/>
                <w:szCs w:val="22"/>
              </w:rPr>
            </w:pPr>
          </w:p>
        </w:tc>
      </w:tr>
      <w:tr w:rsidR="004E502E" w14:paraId="48BBF887" w14:textId="77777777" w:rsidTr="00CE7D10">
        <w:trPr>
          <w:trHeight w:val="5096"/>
        </w:trPr>
        <w:tc>
          <w:tcPr>
            <w:tcW w:w="851" w:type="dxa"/>
          </w:tcPr>
          <w:p w14:paraId="3E853FF5"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7</w:t>
            </w:r>
          </w:p>
        </w:tc>
        <w:tc>
          <w:tcPr>
            <w:tcW w:w="5528" w:type="dxa"/>
          </w:tcPr>
          <w:p w14:paraId="18F38022" w14:textId="77777777" w:rsidR="00CE7D10" w:rsidRDefault="00CE7D10">
            <w:pPr>
              <w:pStyle w:val="Normal1"/>
              <w:spacing w:before="120"/>
              <w:rPr>
                <w:rFonts w:ascii="Arial" w:eastAsia="Arial" w:hAnsi="Arial" w:cs="Arial"/>
                <w:sz w:val="22"/>
                <w:szCs w:val="22"/>
              </w:rPr>
            </w:pPr>
            <w:r>
              <w:rPr>
                <w:rFonts w:ascii="Arial" w:eastAsia="Arial" w:hAnsi="Arial" w:cs="Arial"/>
                <w:b/>
                <w:sz w:val="22"/>
                <w:szCs w:val="22"/>
              </w:rPr>
              <w:t>Rapport från grenarna</w:t>
            </w:r>
          </w:p>
          <w:p w14:paraId="508761EE" w14:textId="77777777" w:rsidR="004E502E" w:rsidRDefault="00CE7D10">
            <w:pPr>
              <w:pStyle w:val="Normal1"/>
              <w:spacing w:before="120"/>
              <w:rPr>
                <w:rFonts w:ascii="Arial" w:eastAsia="Arial" w:hAnsi="Arial" w:cs="Arial"/>
                <w:sz w:val="22"/>
                <w:szCs w:val="22"/>
              </w:rPr>
            </w:pPr>
            <w:r>
              <w:rPr>
                <w:rFonts w:ascii="Arial" w:eastAsia="Arial" w:hAnsi="Arial" w:cs="Arial"/>
                <w:sz w:val="22"/>
                <w:szCs w:val="22"/>
              </w:rPr>
              <w:t xml:space="preserve">Ylva Eriksson valdes till ny grenledare för Strövare och </w:t>
            </w:r>
            <w:proofErr w:type="spellStart"/>
            <w:r>
              <w:rPr>
                <w:rFonts w:ascii="Arial" w:eastAsia="Arial" w:hAnsi="Arial" w:cs="Arial"/>
                <w:sz w:val="22"/>
                <w:szCs w:val="22"/>
              </w:rPr>
              <w:t>Frilufsare</w:t>
            </w:r>
            <w:proofErr w:type="spellEnd"/>
            <w:r>
              <w:rPr>
                <w:rFonts w:ascii="Arial" w:eastAsia="Arial" w:hAnsi="Arial" w:cs="Arial"/>
                <w:sz w:val="22"/>
                <w:szCs w:val="22"/>
              </w:rPr>
              <w:t xml:space="preserve">. </w:t>
            </w:r>
          </w:p>
          <w:p w14:paraId="74C4CF89" w14:textId="77777777" w:rsidR="004E502E" w:rsidRDefault="00CE7D10">
            <w:pPr>
              <w:pStyle w:val="Normal1"/>
              <w:spacing w:before="120"/>
              <w:rPr>
                <w:rFonts w:ascii="Arial" w:eastAsia="Arial" w:hAnsi="Arial" w:cs="Arial"/>
                <w:sz w:val="22"/>
                <w:szCs w:val="22"/>
              </w:rPr>
            </w:pPr>
            <w:r>
              <w:rPr>
                <w:rFonts w:ascii="Arial" w:eastAsia="Arial" w:hAnsi="Arial" w:cs="Arial"/>
                <w:sz w:val="22"/>
                <w:szCs w:val="22"/>
              </w:rPr>
              <w:t xml:space="preserve">Möjligheten att använda ungdomar som ledare och betala ersättning diskuterades. </w:t>
            </w:r>
          </w:p>
          <w:p w14:paraId="3D5AA013" w14:textId="77777777" w:rsidR="004E502E" w:rsidRDefault="004E502E">
            <w:pPr>
              <w:pStyle w:val="Normal1"/>
              <w:spacing w:before="120"/>
              <w:rPr>
                <w:rFonts w:ascii="Arial" w:eastAsia="Arial" w:hAnsi="Arial" w:cs="Arial"/>
                <w:sz w:val="22"/>
                <w:szCs w:val="22"/>
              </w:rPr>
            </w:pPr>
          </w:p>
          <w:p w14:paraId="58BBC28E" w14:textId="77777777" w:rsidR="004E502E" w:rsidRDefault="00CE7D10">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Alpina: </w:t>
            </w:r>
            <w:r>
              <w:rPr>
                <w:rFonts w:ascii="Arial" w:eastAsia="Arial" w:hAnsi="Arial" w:cs="Arial"/>
                <w:sz w:val="22"/>
                <w:szCs w:val="22"/>
              </w:rPr>
              <w:t>Haft HLR i backen</w:t>
            </w:r>
            <w:r>
              <w:rPr>
                <w:rFonts w:ascii="Arial" w:eastAsia="Arial" w:hAnsi="Arial" w:cs="Arial"/>
                <w:sz w:val="22"/>
                <w:szCs w:val="22"/>
              </w:rPr>
              <w:br/>
            </w:r>
            <w:r>
              <w:rPr>
                <w:rFonts w:ascii="Arial" w:eastAsia="Arial" w:hAnsi="Arial" w:cs="Arial"/>
                <w:b/>
                <w:color w:val="000000"/>
                <w:sz w:val="22"/>
                <w:szCs w:val="22"/>
              </w:rPr>
              <w:t xml:space="preserve">Strövarna/Frilufsarna: </w:t>
            </w:r>
            <w:r>
              <w:rPr>
                <w:rFonts w:ascii="Arial" w:eastAsia="Arial" w:hAnsi="Arial" w:cs="Arial"/>
                <w:color w:val="444444"/>
                <w:sz w:val="22"/>
                <w:szCs w:val="22"/>
              </w:rPr>
              <w:t> </w:t>
            </w:r>
            <w:r>
              <w:rPr>
                <w:rFonts w:ascii="Arial" w:eastAsia="Arial" w:hAnsi="Arial" w:cs="Arial"/>
                <w:sz w:val="22"/>
                <w:szCs w:val="22"/>
              </w:rPr>
              <w:t>Är igång</w:t>
            </w:r>
            <w:r>
              <w:rPr>
                <w:rFonts w:ascii="Arial" w:eastAsia="Arial" w:hAnsi="Arial" w:cs="Arial"/>
                <w:color w:val="444444"/>
                <w:sz w:val="22"/>
                <w:szCs w:val="22"/>
              </w:rPr>
              <w:br/>
            </w:r>
            <w:r>
              <w:rPr>
                <w:rFonts w:ascii="Arial" w:eastAsia="Arial" w:hAnsi="Arial" w:cs="Arial"/>
                <w:b/>
                <w:sz w:val="22"/>
                <w:szCs w:val="22"/>
              </w:rPr>
              <w:t xml:space="preserve">TVM: </w:t>
            </w:r>
            <w:r>
              <w:rPr>
                <w:rFonts w:ascii="Arial" w:eastAsia="Arial" w:hAnsi="Arial" w:cs="Arial"/>
                <w:sz w:val="22"/>
                <w:szCs w:val="22"/>
              </w:rPr>
              <w:t>Är igång</w:t>
            </w:r>
            <w:r>
              <w:rPr>
                <w:rFonts w:ascii="Arial" w:eastAsia="Arial" w:hAnsi="Arial" w:cs="Arial"/>
                <w:b/>
                <w:sz w:val="22"/>
                <w:szCs w:val="22"/>
              </w:rPr>
              <w:br/>
              <w:t xml:space="preserve">Äventyrliga vuxna: </w:t>
            </w:r>
            <w:r>
              <w:rPr>
                <w:rFonts w:ascii="Arial" w:eastAsia="Arial" w:hAnsi="Arial" w:cs="Arial"/>
                <w:sz w:val="22"/>
                <w:szCs w:val="22"/>
              </w:rPr>
              <w:t>Bjuder in till inspirationsföreläsning den 5 dec av äventyraren Olof Sundström, på Utsikten.</w:t>
            </w:r>
          </w:p>
          <w:p w14:paraId="3623B0A1" w14:textId="77777777" w:rsidR="004E502E" w:rsidRDefault="00CE7D10">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rPr>
            </w:pPr>
            <w:r>
              <w:rPr>
                <w:rFonts w:ascii="Arial" w:eastAsia="Arial" w:hAnsi="Arial" w:cs="Arial"/>
                <w:b/>
                <w:sz w:val="22"/>
                <w:szCs w:val="22"/>
              </w:rPr>
              <w:t>Sommar och vinterfjäll: -</w:t>
            </w:r>
          </w:p>
          <w:p w14:paraId="123BF1AC" w14:textId="77777777" w:rsidR="004E502E" w:rsidRDefault="00CE7D10">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Skridsko: </w:t>
            </w:r>
            <w:r>
              <w:rPr>
                <w:rFonts w:ascii="Arial" w:eastAsia="Arial" w:hAnsi="Arial" w:cs="Arial"/>
                <w:sz w:val="22"/>
                <w:szCs w:val="22"/>
              </w:rPr>
              <w:t>Är igång</w:t>
            </w:r>
            <w:r>
              <w:rPr>
                <w:rFonts w:ascii="Arial" w:eastAsia="Arial" w:hAnsi="Arial" w:cs="Arial"/>
                <w:sz w:val="22"/>
                <w:szCs w:val="22"/>
              </w:rPr>
              <w:br/>
            </w:r>
            <w:r>
              <w:rPr>
                <w:rFonts w:ascii="Arial" w:eastAsia="Arial" w:hAnsi="Arial" w:cs="Arial"/>
                <w:b/>
                <w:sz w:val="22"/>
                <w:szCs w:val="22"/>
              </w:rPr>
              <w:t xml:space="preserve">Vandring: </w:t>
            </w:r>
            <w:r>
              <w:rPr>
                <w:rFonts w:ascii="Arial" w:eastAsia="Arial" w:hAnsi="Arial" w:cs="Arial"/>
                <w:sz w:val="22"/>
                <w:szCs w:val="22"/>
              </w:rPr>
              <w:t>Är igång</w:t>
            </w:r>
          </w:p>
          <w:p w14:paraId="20B31D84" w14:textId="77777777" w:rsidR="00CE7D10" w:rsidRDefault="00CE7D10">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color w:val="444444"/>
                <w:sz w:val="22"/>
                <w:szCs w:val="22"/>
              </w:rPr>
              <w:t xml:space="preserve">MTB: </w:t>
            </w:r>
            <w:r>
              <w:rPr>
                <w:rFonts w:ascii="Arial" w:eastAsia="Arial" w:hAnsi="Arial" w:cs="Arial"/>
                <w:color w:val="444444"/>
                <w:sz w:val="22"/>
                <w:szCs w:val="22"/>
              </w:rPr>
              <w:t>avslutat för säsongen</w:t>
            </w:r>
            <w:r>
              <w:rPr>
                <w:rFonts w:ascii="Arial" w:eastAsia="Arial" w:hAnsi="Arial" w:cs="Arial"/>
                <w:color w:val="444444"/>
                <w:sz w:val="22"/>
                <w:szCs w:val="22"/>
              </w:rPr>
              <w:br/>
            </w:r>
            <w:r>
              <w:rPr>
                <w:rFonts w:ascii="Arial" w:eastAsia="Arial" w:hAnsi="Arial" w:cs="Arial"/>
                <w:b/>
                <w:color w:val="444444"/>
                <w:sz w:val="22"/>
                <w:szCs w:val="22"/>
                <w:highlight w:val="white"/>
              </w:rPr>
              <w:t xml:space="preserve">Kajak: </w:t>
            </w:r>
            <w:r>
              <w:rPr>
                <w:rFonts w:ascii="Arial" w:eastAsia="Arial" w:hAnsi="Arial" w:cs="Arial"/>
                <w:b/>
                <w:color w:val="444444"/>
                <w:sz w:val="22"/>
                <w:szCs w:val="22"/>
              </w:rPr>
              <w:t xml:space="preserve"> </w:t>
            </w:r>
            <w:r>
              <w:rPr>
                <w:rFonts w:ascii="Arial" w:eastAsia="Arial" w:hAnsi="Arial" w:cs="Arial"/>
                <w:color w:val="444444"/>
                <w:sz w:val="22"/>
                <w:szCs w:val="22"/>
              </w:rPr>
              <w:t>avslutat för säsongen</w:t>
            </w:r>
          </w:p>
          <w:p w14:paraId="1280161D" w14:textId="77777777" w:rsidR="004E502E" w:rsidRPr="00CE7D10" w:rsidRDefault="004E502E" w:rsidP="00CE7D10">
            <w:pPr>
              <w:rPr>
                <w:rFonts w:eastAsia="Arial"/>
              </w:rPr>
            </w:pPr>
          </w:p>
        </w:tc>
        <w:tc>
          <w:tcPr>
            <w:tcW w:w="2268" w:type="dxa"/>
          </w:tcPr>
          <w:p w14:paraId="56DD231C" w14:textId="77777777" w:rsidR="004E502E" w:rsidRDefault="004E502E">
            <w:pPr>
              <w:pStyle w:val="Normal1"/>
              <w:spacing w:before="144" w:after="144"/>
              <w:rPr>
                <w:rFonts w:ascii="Arial" w:eastAsia="Arial" w:hAnsi="Arial" w:cs="Arial"/>
                <w:sz w:val="22"/>
                <w:szCs w:val="22"/>
              </w:rPr>
            </w:pPr>
          </w:p>
          <w:p w14:paraId="7C98DB6F" w14:textId="77777777" w:rsidR="004E502E" w:rsidRDefault="004E502E">
            <w:pPr>
              <w:pStyle w:val="Normal1"/>
              <w:spacing w:before="144" w:after="144"/>
              <w:rPr>
                <w:rFonts w:ascii="Arial" w:eastAsia="Arial" w:hAnsi="Arial" w:cs="Arial"/>
                <w:sz w:val="22"/>
                <w:szCs w:val="22"/>
              </w:rPr>
            </w:pPr>
          </w:p>
          <w:p w14:paraId="0F27319B" w14:textId="77777777" w:rsidR="004E502E" w:rsidRDefault="004E502E">
            <w:pPr>
              <w:pStyle w:val="Normal1"/>
              <w:spacing w:before="144" w:after="144"/>
              <w:rPr>
                <w:rFonts w:ascii="Arial" w:eastAsia="Arial" w:hAnsi="Arial" w:cs="Arial"/>
                <w:sz w:val="22"/>
                <w:szCs w:val="22"/>
              </w:rPr>
            </w:pPr>
          </w:p>
          <w:p w14:paraId="6DA6B995" w14:textId="77777777" w:rsidR="004E502E" w:rsidRDefault="004E502E">
            <w:pPr>
              <w:pStyle w:val="Normal1"/>
              <w:spacing w:before="144" w:after="144"/>
              <w:rPr>
                <w:rFonts w:ascii="Arial" w:eastAsia="Arial" w:hAnsi="Arial" w:cs="Arial"/>
                <w:sz w:val="22"/>
                <w:szCs w:val="22"/>
              </w:rPr>
            </w:pPr>
          </w:p>
          <w:p w14:paraId="302A84C3" w14:textId="77777777" w:rsidR="004E502E" w:rsidRDefault="004E502E">
            <w:pPr>
              <w:pStyle w:val="Normal1"/>
              <w:spacing w:before="144" w:after="144"/>
              <w:rPr>
                <w:rFonts w:ascii="Arial" w:eastAsia="Arial" w:hAnsi="Arial" w:cs="Arial"/>
                <w:sz w:val="22"/>
                <w:szCs w:val="22"/>
              </w:rPr>
            </w:pPr>
          </w:p>
          <w:p w14:paraId="6A33FB96" w14:textId="77777777" w:rsidR="004E502E" w:rsidRDefault="004E502E">
            <w:pPr>
              <w:pStyle w:val="Normal1"/>
              <w:spacing w:before="144" w:after="144"/>
              <w:rPr>
                <w:rFonts w:ascii="Arial" w:eastAsia="Arial" w:hAnsi="Arial" w:cs="Arial"/>
                <w:sz w:val="22"/>
                <w:szCs w:val="22"/>
              </w:rPr>
            </w:pPr>
          </w:p>
          <w:p w14:paraId="6747A605"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Annika och Ylva</w:t>
            </w:r>
          </w:p>
          <w:p w14:paraId="42B909AC" w14:textId="77777777" w:rsidR="004E502E" w:rsidRDefault="004E502E">
            <w:pPr>
              <w:pStyle w:val="Normal1"/>
              <w:spacing w:before="144" w:after="144"/>
              <w:rPr>
                <w:rFonts w:ascii="Arial" w:eastAsia="Arial" w:hAnsi="Arial" w:cs="Arial"/>
                <w:sz w:val="22"/>
                <w:szCs w:val="22"/>
              </w:rPr>
            </w:pPr>
          </w:p>
          <w:p w14:paraId="4FB4EEFD" w14:textId="77777777" w:rsidR="004E502E" w:rsidRDefault="004E502E">
            <w:pPr>
              <w:pStyle w:val="Normal1"/>
              <w:spacing w:before="144" w:after="144"/>
              <w:rPr>
                <w:rFonts w:ascii="Arial" w:eastAsia="Arial" w:hAnsi="Arial" w:cs="Arial"/>
                <w:sz w:val="22"/>
                <w:szCs w:val="22"/>
              </w:rPr>
            </w:pPr>
          </w:p>
          <w:p w14:paraId="6B414224" w14:textId="77777777" w:rsidR="004E502E" w:rsidRDefault="004E502E">
            <w:pPr>
              <w:pStyle w:val="Normal1"/>
              <w:spacing w:before="144" w:after="144"/>
              <w:rPr>
                <w:rFonts w:ascii="Arial" w:eastAsia="Arial" w:hAnsi="Arial" w:cs="Arial"/>
                <w:sz w:val="22"/>
                <w:szCs w:val="22"/>
              </w:rPr>
            </w:pPr>
          </w:p>
          <w:p w14:paraId="41933DF0" w14:textId="77777777" w:rsidR="004E502E" w:rsidRDefault="004E502E">
            <w:pPr>
              <w:pStyle w:val="Normal1"/>
              <w:spacing w:before="144" w:after="144"/>
              <w:rPr>
                <w:rFonts w:ascii="Arial" w:eastAsia="Arial" w:hAnsi="Arial" w:cs="Arial"/>
                <w:sz w:val="22"/>
                <w:szCs w:val="22"/>
              </w:rPr>
            </w:pPr>
          </w:p>
        </w:tc>
      </w:tr>
      <w:tr w:rsidR="004E502E" w14:paraId="154FBBF7" w14:textId="77777777">
        <w:tc>
          <w:tcPr>
            <w:tcW w:w="851" w:type="dxa"/>
            <w:tcBorders>
              <w:bottom w:val="single" w:sz="4" w:space="0" w:color="000000"/>
            </w:tcBorders>
          </w:tcPr>
          <w:p w14:paraId="6E3A32CD"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8</w:t>
            </w:r>
          </w:p>
        </w:tc>
        <w:tc>
          <w:tcPr>
            <w:tcW w:w="5528" w:type="dxa"/>
            <w:tcBorders>
              <w:bottom w:val="single" w:sz="4" w:space="0" w:color="000000"/>
            </w:tcBorders>
          </w:tcPr>
          <w:p w14:paraId="49BBC18E" w14:textId="77777777" w:rsidR="00CE7D10" w:rsidRDefault="00CE7D10" w:rsidP="00CE7D10">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Kommunikation</w:t>
            </w:r>
          </w:p>
          <w:p w14:paraId="42FD51C2" w14:textId="77777777" w:rsidR="004E502E" w:rsidRPr="00CE7D10" w:rsidRDefault="00CE7D10" w:rsidP="00CE7D10">
            <w:pPr>
              <w:pStyle w:val="Normal1"/>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Nyhetsbrev per e-post skall ersätta programbladet. Nyhetsbrevet skall ha fokus på kommande aktiviteter. Frekvens, ca en gång per kvartal och justera allt eftersom. </w:t>
            </w:r>
          </w:p>
          <w:p w14:paraId="0B364BE8"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Hemsidan skall vara den viktigaste informationskällan, vi skulle behöva en web-redaktör. </w:t>
            </w:r>
          </w:p>
          <w:p w14:paraId="3D0AC13F" w14:textId="77777777" w:rsidR="004E502E" w:rsidRDefault="00CE7D10" w:rsidP="00CE7D10">
            <w:pPr>
              <w:pStyle w:val="Normal1"/>
              <w:spacing w:after="160" w:line="259" w:lineRule="auto"/>
              <w:rPr>
                <w:rFonts w:ascii="Arial" w:eastAsia="Arial" w:hAnsi="Arial" w:cs="Arial"/>
                <w:sz w:val="22"/>
                <w:szCs w:val="22"/>
              </w:rPr>
            </w:pPr>
            <w:r>
              <w:rPr>
                <w:rFonts w:ascii="Arial" w:eastAsia="Arial" w:hAnsi="Arial" w:cs="Arial"/>
                <w:sz w:val="22"/>
                <w:szCs w:val="22"/>
              </w:rPr>
              <w:t>Vi skall uppmuntra till att medlemmar provar på nya aktiviteter och försöka aktivera alla inaktiva medlemmar. Per har tagit på sig att se till att ett utskick kommer ut innan jul. Han kommer att efterfråga information som grenledare vill ha med i utskicket. I kommunikationsgruppen ingår Per, Cecilia och Ulla.</w:t>
            </w:r>
          </w:p>
        </w:tc>
        <w:tc>
          <w:tcPr>
            <w:tcW w:w="2268" w:type="dxa"/>
            <w:tcBorders>
              <w:bottom w:val="single" w:sz="4" w:space="0" w:color="000000"/>
            </w:tcBorders>
          </w:tcPr>
          <w:p w14:paraId="60A4700B" w14:textId="77777777" w:rsidR="004E502E" w:rsidRDefault="004E502E">
            <w:pPr>
              <w:pStyle w:val="Normal1"/>
              <w:spacing w:before="144" w:after="144"/>
              <w:rPr>
                <w:rFonts w:ascii="Arial" w:eastAsia="Arial" w:hAnsi="Arial" w:cs="Arial"/>
                <w:sz w:val="22"/>
                <w:szCs w:val="22"/>
              </w:rPr>
            </w:pPr>
          </w:p>
          <w:p w14:paraId="1F6B2DE4" w14:textId="77777777" w:rsidR="004E502E" w:rsidRDefault="004E502E">
            <w:pPr>
              <w:pStyle w:val="Normal1"/>
              <w:spacing w:before="144" w:after="144"/>
              <w:rPr>
                <w:rFonts w:ascii="Arial" w:eastAsia="Arial" w:hAnsi="Arial" w:cs="Arial"/>
                <w:sz w:val="22"/>
                <w:szCs w:val="22"/>
              </w:rPr>
            </w:pPr>
          </w:p>
          <w:p w14:paraId="6DCC39C6"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Per, Cecilia och Ulla</w:t>
            </w:r>
          </w:p>
          <w:p w14:paraId="4ED158BD" w14:textId="77777777" w:rsidR="004E502E" w:rsidRDefault="004E502E">
            <w:pPr>
              <w:pStyle w:val="Normal1"/>
              <w:spacing w:before="144" w:after="144"/>
              <w:rPr>
                <w:rFonts w:ascii="Arial" w:eastAsia="Arial" w:hAnsi="Arial" w:cs="Arial"/>
                <w:sz w:val="22"/>
                <w:szCs w:val="22"/>
              </w:rPr>
            </w:pPr>
          </w:p>
          <w:p w14:paraId="50463595" w14:textId="77777777" w:rsidR="004E502E" w:rsidRDefault="004E502E">
            <w:pPr>
              <w:pStyle w:val="Normal1"/>
              <w:spacing w:before="144" w:after="144"/>
              <w:rPr>
                <w:rFonts w:ascii="Arial" w:eastAsia="Arial" w:hAnsi="Arial" w:cs="Arial"/>
                <w:sz w:val="22"/>
                <w:szCs w:val="22"/>
              </w:rPr>
            </w:pPr>
          </w:p>
          <w:p w14:paraId="308276B0" w14:textId="77777777" w:rsidR="004E502E" w:rsidRDefault="004E502E">
            <w:pPr>
              <w:pStyle w:val="Normal1"/>
              <w:spacing w:before="144" w:after="144"/>
              <w:rPr>
                <w:rFonts w:ascii="Arial" w:eastAsia="Arial" w:hAnsi="Arial" w:cs="Arial"/>
                <w:sz w:val="22"/>
                <w:szCs w:val="22"/>
              </w:rPr>
            </w:pPr>
          </w:p>
          <w:p w14:paraId="18100473" w14:textId="77777777" w:rsidR="004E502E" w:rsidRDefault="004E502E">
            <w:pPr>
              <w:pStyle w:val="Normal1"/>
              <w:spacing w:before="144" w:after="144"/>
              <w:rPr>
                <w:rFonts w:ascii="Arial" w:eastAsia="Arial" w:hAnsi="Arial" w:cs="Arial"/>
                <w:sz w:val="22"/>
                <w:szCs w:val="22"/>
              </w:rPr>
            </w:pPr>
          </w:p>
          <w:p w14:paraId="39876055" w14:textId="77777777" w:rsidR="004E502E" w:rsidRDefault="004E502E">
            <w:pPr>
              <w:pStyle w:val="Normal1"/>
              <w:spacing w:before="144" w:after="144"/>
              <w:rPr>
                <w:rFonts w:ascii="Arial" w:eastAsia="Arial" w:hAnsi="Arial" w:cs="Arial"/>
                <w:sz w:val="22"/>
                <w:szCs w:val="22"/>
              </w:rPr>
            </w:pPr>
          </w:p>
          <w:p w14:paraId="19876B55"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Per</w:t>
            </w:r>
          </w:p>
          <w:p w14:paraId="7B2D562B" w14:textId="77777777" w:rsidR="004E502E" w:rsidRDefault="004E502E">
            <w:pPr>
              <w:pStyle w:val="Normal1"/>
              <w:spacing w:before="144" w:after="144"/>
              <w:rPr>
                <w:rFonts w:ascii="Arial" w:eastAsia="Arial" w:hAnsi="Arial" w:cs="Arial"/>
                <w:sz w:val="22"/>
                <w:szCs w:val="22"/>
              </w:rPr>
            </w:pPr>
          </w:p>
        </w:tc>
      </w:tr>
      <w:tr w:rsidR="004E502E" w14:paraId="4A49B084" w14:textId="77777777">
        <w:tc>
          <w:tcPr>
            <w:tcW w:w="851" w:type="dxa"/>
            <w:tcBorders>
              <w:bottom w:val="single" w:sz="4" w:space="0" w:color="000000"/>
            </w:tcBorders>
          </w:tcPr>
          <w:p w14:paraId="2EEAAE73"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lastRenderedPageBreak/>
              <w:t>9</w:t>
            </w:r>
          </w:p>
        </w:tc>
        <w:tc>
          <w:tcPr>
            <w:tcW w:w="5528" w:type="dxa"/>
            <w:tcBorders>
              <w:bottom w:val="single" w:sz="4" w:space="0" w:color="000000"/>
            </w:tcBorders>
          </w:tcPr>
          <w:p w14:paraId="7C3342B2" w14:textId="77777777" w:rsidR="004E502E" w:rsidRDefault="00CE7D10">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Ledarvård</w:t>
            </w:r>
          </w:p>
          <w:p w14:paraId="5592AD76"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Enkät till de som slutat som ledare skall gå ut. </w:t>
            </w:r>
          </w:p>
          <w:p w14:paraId="77155903"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HLR bör vara en återkommande aktivitet och Per ordnar nästa år i mars.</w:t>
            </w:r>
          </w:p>
          <w:p w14:paraId="0904BD6E"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Fredagen efter sportlovet (8 mars) preliminärt alla ledare och styrelsen åker med </w:t>
            </w:r>
            <w:proofErr w:type="spellStart"/>
            <w:r>
              <w:rPr>
                <w:rFonts w:ascii="Arial" w:eastAsia="Arial" w:hAnsi="Arial" w:cs="Arial"/>
                <w:sz w:val="22"/>
                <w:szCs w:val="22"/>
              </w:rPr>
              <w:t>Freeskiers</w:t>
            </w:r>
            <w:proofErr w:type="spellEnd"/>
            <w:r>
              <w:rPr>
                <w:rFonts w:ascii="Arial" w:eastAsia="Arial" w:hAnsi="Arial" w:cs="Arial"/>
                <w:sz w:val="22"/>
                <w:szCs w:val="22"/>
              </w:rPr>
              <w:t xml:space="preserve"> i Ekholmsnäsbacken. </w:t>
            </w:r>
          </w:p>
          <w:p w14:paraId="15E3E9D3"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17 juni bokat på </w:t>
            </w:r>
            <w:proofErr w:type="spellStart"/>
            <w:r>
              <w:rPr>
                <w:rFonts w:ascii="Arial" w:eastAsia="Arial" w:hAnsi="Arial" w:cs="Arial"/>
                <w:sz w:val="22"/>
                <w:szCs w:val="22"/>
              </w:rPr>
              <w:t>Hustegaholm</w:t>
            </w:r>
            <w:proofErr w:type="spellEnd"/>
            <w:r>
              <w:rPr>
                <w:rFonts w:ascii="Arial" w:eastAsia="Arial" w:hAnsi="Arial" w:cs="Arial"/>
                <w:sz w:val="22"/>
                <w:szCs w:val="22"/>
              </w:rPr>
              <w:t xml:space="preserve"> för </w:t>
            </w:r>
            <w:proofErr w:type="gramStart"/>
            <w:r>
              <w:rPr>
                <w:rFonts w:ascii="Arial" w:eastAsia="Arial" w:hAnsi="Arial" w:cs="Arial"/>
                <w:sz w:val="22"/>
                <w:szCs w:val="22"/>
              </w:rPr>
              <w:t>sommaravslutning  och</w:t>
            </w:r>
            <w:proofErr w:type="gramEnd"/>
            <w:r>
              <w:rPr>
                <w:rFonts w:ascii="Arial" w:eastAsia="Arial" w:hAnsi="Arial" w:cs="Arial"/>
                <w:sz w:val="22"/>
                <w:szCs w:val="22"/>
              </w:rPr>
              <w:t xml:space="preserve"> alla ledare är inbjudna.</w:t>
            </w:r>
          </w:p>
          <w:p w14:paraId="638DF45B"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Kläder, Py kommer med ett förslag. </w:t>
            </w:r>
          </w:p>
          <w:p w14:paraId="57E42372"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Grenarna väljer själva jackor men de skall vara blå, Micke koordinerar beställningarna. </w:t>
            </w:r>
          </w:p>
          <w:p w14:paraId="6630A4D4"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 xml:space="preserve">Ledarna har inbjudits att hämtat sina namnbrickor på Föreningsgården innan styrelsemötet och bjöds då på glögg och fika. Övriga namnbrickor skickar per post. </w:t>
            </w:r>
          </w:p>
          <w:p w14:paraId="73303FBD"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Kontaktpersoner från styrelsen till grenarna, På januarimötet den 14 januari skall ett informationsmaterial som handlar om vad det innebär att vara ledare utarbetas.</w:t>
            </w:r>
          </w:p>
          <w:p w14:paraId="1D0A36FD"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Äventyrliga vuxna – Annika</w:t>
            </w:r>
          </w:p>
          <w:p w14:paraId="2BEC4F2B"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Vandring - Per</w:t>
            </w:r>
          </w:p>
          <w:p w14:paraId="23A5F47F"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 xml:space="preserve">Strövare, </w:t>
            </w:r>
            <w:proofErr w:type="spellStart"/>
            <w:r>
              <w:rPr>
                <w:rFonts w:ascii="Arial" w:eastAsia="Arial" w:hAnsi="Arial" w:cs="Arial"/>
                <w:sz w:val="22"/>
                <w:szCs w:val="22"/>
              </w:rPr>
              <w:t>Frilufsare</w:t>
            </w:r>
            <w:proofErr w:type="spellEnd"/>
            <w:r>
              <w:rPr>
                <w:rFonts w:ascii="Arial" w:eastAsia="Arial" w:hAnsi="Arial" w:cs="Arial"/>
                <w:sz w:val="22"/>
                <w:szCs w:val="22"/>
              </w:rPr>
              <w:t>, TVM – Ylva</w:t>
            </w:r>
          </w:p>
          <w:p w14:paraId="30A177BE" w14:textId="77777777" w:rsidR="004E502E" w:rsidRDefault="00CE7D10">
            <w:pPr>
              <w:pStyle w:val="Normal1"/>
              <w:numPr>
                <w:ilvl w:val="1"/>
                <w:numId w:val="1"/>
              </w:numPr>
              <w:spacing w:line="259" w:lineRule="auto"/>
              <w:rPr>
                <w:rFonts w:ascii="Arial" w:eastAsia="Arial" w:hAnsi="Arial" w:cs="Arial"/>
                <w:sz w:val="22"/>
                <w:szCs w:val="22"/>
              </w:rPr>
            </w:pPr>
            <w:proofErr w:type="spellStart"/>
            <w:r>
              <w:rPr>
                <w:rFonts w:ascii="Arial" w:eastAsia="Arial" w:hAnsi="Arial" w:cs="Arial"/>
                <w:sz w:val="22"/>
                <w:szCs w:val="22"/>
              </w:rPr>
              <w:t>Freeskiers</w:t>
            </w:r>
            <w:proofErr w:type="spellEnd"/>
            <w:r>
              <w:rPr>
                <w:rFonts w:ascii="Arial" w:eastAsia="Arial" w:hAnsi="Arial" w:cs="Arial"/>
                <w:sz w:val="22"/>
                <w:szCs w:val="22"/>
              </w:rPr>
              <w:t xml:space="preserve"> – Johan</w:t>
            </w:r>
          </w:p>
          <w:p w14:paraId="3D7B7211"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Kajak – Patrik</w:t>
            </w:r>
          </w:p>
          <w:p w14:paraId="43D3B8F0"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MTB - Patrik</w:t>
            </w:r>
          </w:p>
          <w:p w14:paraId="2C6AA2F5"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Skridskor – Per</w:t>
            </w:r>
          </w:p>
          <w:p w14:paraId="11FA6DB1" w14:textId="77777777" w:rsidR="004E502E" w:rsidRDefault="00CE7D10">
            <w:pPr>
              <w:pStyle w:val="Normal1"/>
              <w:numPr>
                <w:ilvl w:val="1"/>
                <w:numId w:val="1"/>
              </w:numPr>
              <w:spacing w:line="259" w:lineRule="auto"/>
              <w:rPr>
                <w:rFonts w:ascii="Arial" w:eastAsia="Arial" w:hAnsi="Arial" w:cs="Arial"/>
                <w:sz w:val="22"/>
                <w:szCs w:val="22"/>
              </w:rPr>
            </w:pPr>
            <w:r>
              <w:rPr>
                <w:rFonts w:ascii="Arial" w:eastAsia="Arial" w:hAnsi="Arial" w:cs="Arial"/>
                <w:sz w:val="22"/>
                <w:szCs w:val="22"/>
              </w:rPr>
              <w:t>I ur och skur – Py</w:t>
            </w:r>
          </w:p>
          <w:p w14:paraId="609AE233" w14:textId="77777777" w:rsidR="001970A6" w:rsidRDefault="00CE7D10" w:rsidP="001970A6">
            <w:pPr>
              <w:pStyle w:val="Normal1"/>
              <w:numPr>
                <w:ilvl w:val="1"/>
                <w:numId w:val="1"/>
              </w:numPr>
              <w:spacing w:after="160" w:line="259" w:lineRule="auto"/>
              <w:rPr>
                <w:rFonts w:ascii="Arial" w:eastAsia="Arial" w:hAnsi="Arial" w:cs="Arial"/>
                <w:sz w:val="22"/>
                <w:szCs w:val="22"/>
              </w:rPr>
            </w:pPr>
            <w:r>
              <w:rPr>
                <w:rFonts w:ascii="Arial" w:eastAsia="Arial" w:hAnsi="Arial" w:cs="Arial"/>
                <w:sz w:val="22"/>
                <w:szCs w:val="22"/>
              </w:rPr>
              <w:t>Fjäll (sommar och vinter) – Elisabet</w:t>
            </w:r>
          </w:p>
          <w:p w14:paraId="538CC89D" w14:textId="34955998" w:rsidR="00E12F79" w:rsidRPr="001970A6" w:rsidRDefault="00E12F79" w:rsidP="001970A6">
            <w:pPr>
              <w:pStyle w:val="Normal1"/>
              <w:numPr>
                <w:ilvl w:val="1"/>
                <w:numId w:val="1"/>
              </w:numPr>
              <w:spacing w:after="160" w:line="259" w:lineRule="auto"/>
              <w:rPr>
                <w:rFonts w:ascii="Arial" w:eastAsia="Arial" w:hAnsi="Arial" w:cs="Arial"/>
                <w:sz w:val="22"/>
                <w:szCs w:val="22"/>
              </w:rPr>
            </w:pPr>
            <w:bookmarkStart w:id="0" w:name="_GoBack"/>
            <w:bookmarkEnd w:id="0"/>
            <w:r w:rsidRPr="001970A6">
              <w:rPr>
                <w:rFonts w:ascii="Arial" w:eastAsia="Arial" w:hAnsi="Arial" w:cs="Arial"/>
                <w:sz w:val="22"/>
                <w:szCs w:val="22"/>
              </w:rPr>
              <w:t>Vattengymnastik - Elisabet</w:t>
            </w:r>
          </w:p>
          <w:p w14:paraId="21EFA051" w14:textId="77777777" w:rsidR="004E502E" w:rsidRDefault="004E502E">
            <w:pPr>
              <w:pStyle w:val="Normal1"/>
              <w:pBdr>
                <w:top w:val="nil"/>
                <w:left w:val="nil"/>
                <w:bottom w:val="nil"/>
                <w:right w:val="nil"/>
                <w:between w:val="nil"/>
              </w:pBdr>
              <w:rPr>
                <w:rFonts w:ascii="Arial" w:eastAsia="Arial" w:hAnsi="Arial" w:cs="Arial"/>
                <w:b/>
                <w:sz w:val="22"/>
                <w:szCs w:val="22"/>
              </w:rPr>
            </w:pPr>
          </w:p>
        </w:tc>
        <w:tc>
          <w:tcPr>
            <w:tcW w:w="2268" w:type="dxa"/>
            <w:tcBorders>
              <w:bottom w:val="single" w:sz="4" w:space="0" w:color="000000"/>
            </w:tcBorders>
          </w:tcPr>
          <w:p w14:paraId="00E5F987" w14:textId="77777777" w:rsidR="004E502E" w:rsidRDefault="004E502E">
            <w:pPr>
              <w:pStyle w:val="Normal1"/>
              <w:spacing w:before="144" w:after="144"/>
              <w:rPr>
                <w:rFonts w:ascii="Arial" w:eastAsia="Arial" w:hAnsi="Arial" w:cs="Arial"/>
                <w:sz w:val="22"/>
                <w:szCs w:val="22"/>
              </w:rPr>
            </w:pPr>
          </w:p>
          <w:p w14:paraId="11A26911"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Annika</w:t>
            </w:r>
          </w:p>
          <w:p w14:paraId="1EA56D6C"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Per</w:t>
            </w:r>
          </w:p>
          <w:p w14:paraId="4B6388B6" w14:textId="77777777" w:rsidR="004E502E" w:rsidRDefault="004E502E">
            <w:pPr>
              <w:pStyle w:val="Normal1"/>
              <w:spacing w:before="144" w:after="144"/>
              <w:rPr>
                <w:rFonts w:ascii="Arial" w:eastAsia="Arial" w:hAnsi="Arial" w:cs="Arial"/>
                <w:sz w:val="22"/>
                <w:szCs w:val="22"/>
              </w:rPr>
            </w:pPr>
          </w:p>
          <w:p w14:paraId="4480805A" w14:textId="77777777" w:rsidR="004E502E" w:rsidRDefault="004E502E">
            <w:pPr>
              <w:pStyle w:val="Normal1"/>
              <w:spacing w:before="144" w:after="144"/>
              <w:rPr>
                <w:rFonts w:ascii="Arial" w:eastAsia="Arial" w:hAnsi="Arial" w:cs="Arial"/>
                <w:sz w:val="22"/>
                <w:szCs w:val="22"/>
              </w:rPr>
            </w:pPr>
          </w:p>
          <w:p w14:paraId="10C8D0C5" w14:textId="77777777" w:rsidR="004E502E" w:rsidRDefault="004E502E">
            <w:pPr>
              <w:pStyle w:val="Normal1"/>
              <w:spacing w:before="144" w:after="144"/>
              <w:rPr>
                <w:rFonts w:ascii="Arial" w:eastAsia="Arial" w:hAnsi="Arial" w:cs="Arial"/>
                <w:sz w:val="22"/>
                <w:szCs w:val="22"/>
              </w:rPr>
            </w:pPr>
          </w:p>
          <w:p w14:paraId="02FDC167" w14:textId="77777777" w:rsidR="004E502E" w:rsidRDefault="004E502E">
            <w:pPr>
              <w:pStyle w:val="Normal1"/>
              <w:spacing w:before="144" w:after="144"/>
              <w:rPr>
                <w:rFonts w:ascii="Arial" w:eastAsia="Arial" w:hAnsi="Arial" w:cs="Arial"/>
                <w:sz w:val="22"/>
                <w:szCs w:val="22"/>
              </w:rPr>
            </w:pPr>
          </w:p>
          <w:p w14:paraId="5BF149DC" w14:textId="77777777" w:rsidR="004E502E" w:rsidRDefault="004E502E">
            <w:pPr>
              <w:pStyle w:val="Normal1"/>
              <w:spacing w:before="144" w:after="144"/>
              <w:rPr>
                <w:rFonts w:ascii="Arial" w:eastAsia="Arial" w:hAnsi="Arial" w:cs="Arial"/>
                <w:sz w:val="22"/>
                <w:szCs w:val="22"/>
              </w:rPr>
            </w:pPr>
          </w:p>
          <w:p w14:paraId="52AB54AA" w14:textId="77777777" w:rsidR="004E502E" w:rsidRDefault="004E502E">
            <w:pPr>
              <w:pStyle w:val="Normal1"/>
              <w:spacing w:before="144" w:after="144"/>
              <w:rPr>
                <w:rFonts w:ascii="Arial" w:eastAsia="Arial" w:hAnsi="Arial" w:cs="Arial"/>
                <w:sz w:val="22"/>
                <w:szCs w:val="22"/>
              </w:rPr>
            </w:pPr>
          </w:p>
          <w:p w14:paraId="11DBE324" w14:textId="77777777" w:rsidR="004E502E" w:rsidRDefault="004E502E">
            <w:pPr>
              <w:pStyle w:val="Normal1"/>
              <w:spacing w:before="144" w:after="144"/>
              <w:rPr>
                <w:rFonts w:ascii="Arial" w:eastAsia="Arial" w:hAnsi="Arial" w:cs="Arial"/>
                <w:sz w:val="22"/>
                <w:szCs w:val="22"/>
              </w:rPr>
            </w:pPr>
          </w:p>
          <w:p w14:paraId="3BA58657" w14:textId="77777777" w:rsidR="004E502E" w:rsidRDefault="004E502E">
            <w:pPr>
              <w:pStyle w:val="Normal1"/>
              <w:spacing w:before="144" w:after="144"/>
              <w:rPr>
                <w:rFonts w:ascii="Arial" w:eastAsia="Arial" w:hAnsi="Arial" w:cs="Arial"/>
                <w:sz w:val="22"/>
                <w:szCs w:val="22"/>
              </w:rPr>
            </w:pPr>
          </w:p>
          <w:p w14:paraId="581F7C2A" w14:textId="77777777" w:rsidR="004E502E" w:rsidRDefault="004E502E">
            <w:pPr>
              <w:pStyle w:val="Normal1"/>
              <w:spacing w:before="144" w:after="144"/>
              <w:rPr>
                <w:rFonts w:ascii="Arial" w:eastAsia="Arial" w:hAnsi="Arial" w:cs="Arial"/>
                <w:sz w:val="22"/>
                <w:szCs w:val="22"/>
              </w:rPr>
            </w:pPr>
          </w:p>
          <w:p w14:paraId="4AEB38D0" w14:textId="77777777" w:rsidR="004E502E" w:rsidRDefault="004E502E">
            <w:pPr>
              <w:pStyle w:val="Normal1"/>
              <w:spacing w:before="144" w:after="144"/>
              <w:rPr>
                <w:rFonts w:ascii="Arial" w:eastAsia="Arial" w:hAnsi="Arial" w:cs="Arial"/>
                <w:sz w:val="22"/>
                <w:szCs w:val="22"/>
              </w:rPr>
            </w:pPr>
          </w:p>
          <w:p w14:paraId="3CEF706F" w14:textId="77777777" w:rsidR="004E502E" w:rsidRDefault="004E502E">
            <w:pPr>
              <w:pStyle w:val="Normal1"/>
              <w:spacing w:before="144" w:after="144"/>
              <w:rPr>
                <w:rFonts w:ascii="Arial" w:eastAsia="Arial" w:hAnsi="Arial" w:cs="Arial"/>
                <w:sz w:val="22"/>
                <w:szCs w:val="22"/>
              </w:rPr>
            </w:pPr>
          </w:p>
          <w:p w14:paraId="48B9293E" w14:textId="77777777" w:rsidR="004E502E" w:rsidRDefault="004E502E">
            <w:pPr>
              <w:pStyle w:val="Normal1"/>
              <w:spacing w:before="144" w:after="144"/>
              <w:rPr>
                <w:rFonts w:ascii="Arial" w:eastAsia="Arial" w:hAnsi="Arial" w:cs="Arial"/>
                <w:sz w:val="22"/>
                <w:szCs w:val="22"/>
              </w:rPr>
            </w:pPr>
          </w:p>
          <w:p w14:paraId="026FFDFA" w14:textId="77777777" w:rsidR="004E502E" w:rsidRDefault="004E502E">
            <w:pPr>
              <w:pStyle w:val="Normal1"/>
              <w:spacing w:before="144" w:after="144"/>
              <w:rPr>
                <w:rFonts w:ascii="Arial" w:eastAsia="Arial" w:hAnsi="Arial" w:cs="Arial"/>
                <w:sz w:val="22"/>
                <w:szCs w:val="22"/>
              </w:rPr>
            </w:pPr>
          </w:p>
          <w:p w14:paraId="1D6F1A1E" w14:textId="77777777" w:rsidR="004E502E" w:rsidRDefault="00CE7D10">
            <w:pPr>
              <w:pStyle w:val="Normal1"/>
              <w:spacing w:before="144" w:after="144"/>
              <w:rPr>
                <w:rFonts w:ascii="Arial" w:eastAsia="Arial" w:hAnsi="Arial" w:cs="Arial"/>
                <w:sz w:val="22"/>
                <w:szCs w:val="22"/>
              </w:rPr>
            </w:pPr>
            <w:r>
              <w:rPr>
                <w:rFonts w:ascii="Arial" w:eastAsia="Arial" w:hAnsi="Arial" w:cs="Arial"/>
                <w:sz w:val="22"/>
                <w:szCs w:val="22"/>
              </w:rPr>
              <w:t>Annika och Ylva</w:t>
            </w:r>
          </w:p>
        </w:tc>
      </w:tr>
      <w:tr w:rsidR="004E502E" w14:paraId="49E29919" w14:textId="77777777">
        <w:tc>
          <w:tcPr>
            <w:tcW w:w="851" w:type="dxa"/>
            <w:tcBorders>
              <w:bottom w:val="single" w:sz="4" w:space="0" w:color="000000"/>
            </w:tcBorders>
          </w:tcPr>
          <w:p w14:paraId="08058A9A"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9</w:t>
            </w:r>
          </w:p>
        </w:tc>
        <w:tc>
          <w:tcPr>
            <w:tcW w:w="5528" w:type="dxa"/>
            <w:tcBorders>
              <w:bottom w:val="single" w:sz="4" w:space="0" w:color="000000"/>
            </w:tcBorders>
          </w:tcPr>
          <w:p w14:paraId="57A2F6D5" w14:textId="77777777" w:rsidR="004E502E" w:rsidRDefault="00CE7D10">
            <w:pPr>
              <w:pStyle w:val="Normal1"/>
              <w:spacing w:after="200" w:line="276" w:lineRule="auto"/>
              <w:rPr>
                <w:rFonts w:ascii="Arial" w:eastAsia="Arial" w:hAnsi="Arial" w:cs="Arial"/>
                <w:sz w:val="22"/>
                <w:szCs w:val="22"/>
              </w:rPr>
            </w:pPr>
            <w:r>
              <w:rPr>
                <w:rFonts w:ascii="Arial" w:eastAsia="Arial" w:hAnsi="Arial" w:cs="Arial"/>
                <w:b/>
                <w:sz w:val="22"/>
                <w:szCs w:val="22"/>
              </w:rPr>
              <w:t>Post in post ut</w:t>
            </w:r>
          </w:p>
        </w:tc>
        <w:tc>
          <w:tcPr>
            <w:tcW w:w="2268" w:type="dxa"/>
            <w:tcBorders>
              <w:bottom w:val="single" w:sz="4" w:space="0" w:color="000000"/>
            </w:tcBorders>
          </w:tcPr>
          <w:p w14:paraId="21E42EC2" w14:textId="77777777" w:rsidR="004E502E" w:rsidRDefault="004E502E">
            <w:pPr>
              <w:pStyle w:val="Normal1"/>
              <w:spacing w:before="144" w:after="144"/>
              <w:rPr>
                <w:rFonts w:ascii="Arial" w:eastAsia="Arial" w:hAnsi="Arial" w:cs="Arial"/>
                <w:sz w:val="22"/>
                <w:szCs w:val="22"/>
              </w:rPr>
            </w:pPr>
          </w:p>
        </w:tc>
      </w:tr>
      <w:tr w:rsidR="004E502E" w14:paraId="43F35F3C" w14:textId="77777777">
        <w:tc>
          <w:tcPr>
            <w:tcW w:w="851" w:type="dxa"/>
            <w:tcBorders>
              <w:bottom w:val="single" w:sz="4" w:space="0" w:color="000000"/>
            </w:tcBorders>
          </w:tcPr>
          <w:p w14:paraId="15183F02"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10</w:t>
            </w:r>
          </w:p>
        </w:tc>
        <w:tc>
          <w:tcPr>
            <w:tcW w:w="5528" w:type="dxa"/>
            <w:tcBorders>
              <w:bottom w:val="single" w:sz="4" w:space="0" w:color="000000"/>
            </w:tcBorders>
          </w:tcPr>
          <w:p w14:paraId="5E35EAEB" w14:textId="77777777" w:rsidR="004E502E" w:rsidRDefault="00CE7D10">
            <w:pPr>
              <w:pStyle w:val="Normal1"/>
              <w:spacing w:after="200" w:line="276" w:lineRule="auto"/>
              <w:rPr>
                <w:rFonts w:ascii="Arial" w:eastAsia="Arial" w:hAnsi="Arial" w:cs="Arial"/>
                <w:sz w:val="22"/>
                <w:szCs w:val="22"/>
              </w:rPr>
            </w:pPr>
            <w:r>
              <w:rPr>
                <w:rFonts w:ascii="Arial" w:eastAsia="Arial" w:hAnsi="Arial" w:cs="Arial"/>
                <w:b/>
                <w:sz w:val="22"/>
                <w:szCs w:val="22"/>
              </w:rPr>
              <w:t xml:space="preserve">Kommande möten </w:t>
            </w:r>
          </w:p>
          <w:p w14:paraId="5582263E"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t>14 januari 2019, 18 februari 2019.</w:t>
            </w:r>
          </w:p>
          <w:p w14:paraId="7D01EF70" w14:textId="77777777" w:rsidR="004E502E" w:rsidRDefault="00CE7D10">
            <w:pPr>
              <w:pStyle w:val="Normal1"/>
              <w:spacing w:after="160" w:line="259" w:lineRule="auto"/>
              <w:rPr>
                <w:rFonts w:ascii="Arial" w:eastAsia="Arial" w:hAnsi="Arial" w:cs="Arial"/>
                <w:sz w:val="22"/>
                <w:szCs w:val="22"/>
              </w:rPr>
            </w:pPr>
            <w:r>
              <w:rPr>
                <w:rFonts w:ascii="Arial" w:eastAsia="Arial" w:hAnsi="Arial" w:cs="Arial"/>
                <w:sz w:val="22"/>
                <w:szCs w:val="22"/>
              </w:rPr>
              <w:lastRenderedPageBreak/>
              <w:t xml:space="preserve">Årsmöte 10 mars 2019. </w:t>
            </w:r>
          </w:p>
        </w:tc>
        <w:tc>
          <w:tcPr>
            <w:tcW w:w="2268" w:type="dxa"/>
            <w:tcBorders>
              <w:bottom w:val="single" w:sz="4" w:space="0" w:color="000000"/>
            </w:tcBorders>
          </w:tcPr>
          <w:p w14:paraId="4E4B9080" w14:textId="77777777" w:rsidR="004E502E" w:rsidRDefault="004E502E">
            <w:pPr>
              <w:pStyle w:val="Normal1"/>
              <w:spacing w:before="144" w:after="144"/>
              <w:rPr>
                <w:rFonts w:ascii="Arial" w:eastAsia="Arial" w:hAnsi="Arial" w:cs="Arial"/>
                <w:sz w:val="22"/>
                <w:szCs w:val="22"/>
              </w:rPr>
            </w:pPr>
          </w:p>
        </w:tc>
      </w:tr>
      <w:tr w:rsidR="004E502E" w14:paraId="42B7D4AC" w14:textId="77777777">
        <w:tc>
          <w:tcPr>
            <w:tcW w:w="851" w:type="dxa"/>
            <w:tcBorders>
              <w:bottom w:val="single" w:sz="4" w:space="0" w:color="000000"/>
            </w:tcBorders>
          </w:tcPr>
          <w:p w14:paraId="6A994761" w14:textId="77777777" w:rsidR="004E502E" w:rsidRDefault="00CE7D10">
            <w:pPr>
              <w:pStyle w:val="Normal1"/>
              <w:spacing w:before="144" w:after="144"/>
              <w:jc w:val="center"/>
              <w:rPr>
                <w:rFonts w:ascii="Arial" w:eastAsia="Arial" w:hAnsi="Arial" w:cs="Arial"/>
                <w:b/>
                <w:sz w:val="22"/>
                <w:szCs w:val="22"/>
              </w:rPr>
            </w:pPr>
            <w:r>
              <w:rPr>
                <w:rFonts w:ascii="Arial" w:eastAsia="Arial" w:hAnsi="Arial" w:cs="Arial"/>
                <w:b/>
                <w:sz w:val="22"/>
                <w:szCs w:val="22"/>
              </w:rPr>
              <w:t>11</w:t>
            </w:r>
          </w:p>
        </w:tc>
        <w:tc>
          <w:tcPr>
            <w:tcW w:w="5528" w:type="dxa"/>
            <w:tcBorders>
              <w:bottom w:val="single" w:sz="4" w:space="0" w:color="000000"/>
            </w:tcBorders>
          </w:tcPr>
          <w:p w14:paraId="15543220" w14:textId="77777777" w:rsidR="004E502E" w:rsidRDefault="00CE7D10">
            <w:pPr>
              <w:pStyle w:val="Normal1"/>
              <w:spacing w:after="200" w:line="276" w:lineRule="auto"/>
              <w:rPr>
                <w:rFonts w:ascii="Arial" w:eastAsia="Arial" w:hAnsi="Arial" w:cs="Arial"/>
                <w:sz w:val="22"/>
                <w:szCs w:val="22"/>
              </w:rPr>
            </w:pPr>
            <w:r>
              <w:rPr>
                <w:rFonts w:ascii="Arial" w:eastAsia="Arial" w:hAnsi="Arial" w:cs="Arial"/>
                <w:b/>
                <w:sz w:val="22"/>
                <w:szCs w:val="22"/>
              </w:rPr>
              <w:t>Mötet avslutas</w:t>
            </w:r>
            <w:r>
              <w:rPr>
                <w:rFonts w:ascii="Arial" w:eastAsia="Arial" w:hAnsi="Arial" w:cs="Arial"/>
                <w:b/>
                <w:sz w:val="22"/>
                <w:szCs w:val="22"/>
              </w:rPr>
              <w:br/>
            </w:r>
            <w:r>
              <w:rPr>
                <w:rFonts w:ascii="Arial" w:eastAsia="Arial" w:hAnsi="Arial" w:cs="Arial"/>
                <w:sz w:val="22"/>
                <w:szCs w:val="22"/>
              </w:rPr>
              <w:t xml:space="preserve">Patrik avslutar mötet och önskar god jul och gott nytt år! </w:t>
            </w:r>
          </w:p>
        </w:tc>
        <w:tc>
          <w:tcPr>
            <w:tcW w:w="2268" w:type="dxa"/>
            <w:tcBorders>
              <w:bottom w:val="single" w:sz="4" w:space="0" w:color="000000"/>
            </w:tcBorders>
          </w:tcPr>
          <w:p w14:paraId="5A13BFF4" w14:textId="77777777" w:rsidR="004E502E" w:rsidRDefault="004E502E">
            <w:pPr>
              <w:pStyle w:val="Normal1"/>
              <w:spacing w:before="144" w:after="144"/>
              <w:rPr>
                <w:rFonts w:ascii="Arial" w:eastAsia="Arial" w:hAnsi="Arial" w:cs="Arial"/>
                <w:sz w:val="22"/>
                <w:szCs w:val="22"/>
              </w:rPr>
            </w:pPr>
          </w:p>
        </w:tc>
      </w:tr>
      <w:tr w:rsidR="004E502E" w14:paraId="7D405089" w14:textId="77777777">
        <w:tc>
          <w:tcPr>
            <w:tcW w:w="851" w:type="dxa"/>
            <w:tcBorders>
              <w:top w:val="nil"/>
              <w:left w:val="nil"/>
              <w:bottom w:val="nil"/>
              <w:right w:val="nil"/>
            </w:tcBorders>
          </w:tcPr>
          <w:p w14:paraId="2166ACF1" w14:textId="77777777" w:rsidR="004E502E" w:rsidRDefault="004E502E">
            <w:pPr>
              <w:pStyle w:val="Normal1"/>
              <w:spacing w:before="144" w:after="144"/>
              <w:rPr>
                <w:rFonts w:ascii="Arial" w:eastAsia="Arial" w:hAnsi="Arial" w:cs="Arial"/>
                <w:b/>
                <w:sz w:val="22"/>
                <w:szCs w:val="22"/>
              </w:rPr>
            </w:pPr>
          </w:p>
        </w:tc>
        <w:tc>
          <w:tcPr>
            <w:tcW w:w="5528" w:type="dxa"/>
            <w:tcBorders>
              <w:top w:val="nil"/>
              <w:left w:val="nil"/>
              <w:bottom w:val="nil"/>
              <w:right w:val="nil"/>
            </w:tcBorders>
          </w:tcPr>
          <w:p w14:paraId="7B0566F3" w14:textId="77777777" w:rsidR="004E502E" w:rsidRDefault="004E502E">
            <w:pPr>
              <w:pStyle w:val="Normal1"/>
              <w:spacing w:before="120"/>
              <w:rPr>
                <w:rFonts w:ascii="Arial" w:eastAsia="Arial" w:hAnsi="Arial" w:cs="Arial"/>
                <w:sz w:val="22"/>
                <w:szCs w:val="22"/>
              </w:rPr>
            </w:pPr>
          </w:p>
        </w:tc>
        <w:tc>
          <w:tcPr>
            <w:tcW w:w="2268" w:type="dxa"/>
            <w:tcBorders>
              <w:top w:val="nil"/>
              <w:left w:val="nil"/>
              <w:bottom w:val="nil"/>
              <w:right w:val="nil"/>
            </w:tcBorders>
          </w:tcPr>
          <w:p w14:paraId="194B6A79" w14:textId="77777777" w:rsidR="004E502E" w:rsidRDefault="004E502E">
            <w:pPr>
              <w:pStyle w:val="Normal1"/>
              <w:rPr>
                <w:rFonts w:ascii="Arial" w:eastAsia="Arial" w:hAnsi="Arial" w:cs="Arial"/>
                <w:sz w:val="22"/>
                <w:szCs w:val="22"/>
              </w:rPr>
            </w:pPr>
          </w:p>
        </w:tc>
      </w:tr>
    </w:tbl>
    <w:p w14:paraId="275E9AE5" w14:textId="77777777" w:rsidR="004E502E" w:rsidRDefault="004E502E">
      <w:pPr>
        <w:pStyle w:val="Normal1"/>
        <w:rPr>
          <w:rFonts w:ascii="Arial" w:eastAsia="Arial" w:hAnsi="Arial" w:cs="Arial"/>
          <w:i/>
          <w:sz w:val="22"/>
          <w:szCs w:val="22"/>
        </w:rPr>
      </w:pPr>
    </w:p>
    <w:p w14:paraId="7369183B" w14:textId="77777777" w:rsidR="004E502E" w:rsidRDefault="00CE7D10">
      <w:pPr>
        <w:pStyle w:val="Normal1"/>
        <w:rPr>
          <w:rFonts w:ascii="Arial" w:eastAsia="Arial" w:hAnsi="Arial" w:cs="Arial"/>
          <w:i/>
          <w:sz w:val="22"/>
          <w:szCs w:val="22"/>
        </w:rPr>
      </w:pPr>
      <w:r>
        <w:rPr>
          <w:rFonts w:ascii="Arial" w:eastAsia="Arial" w:hAnsi="Arial" w:cs="Arial"/>
          <w:i/>
          <w:sz w:val="22"/>
          <w:szCs w:val="22"/>
        </w:rPr>
        <w:t>Vid protokollet:</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Ordförande:</w:t>
      </w:r>
      <w:r>
        <w:rPr>
          <w:rFonts w:ascii="Arial" w:eastAsia="Arial" w:hAnsi="Arial" w:cs="Arial"/>
          <w:i/>
          <w:sz w:val="22"/>
          <w:szCs w:val="22"/>
        </w:rPr>
        <w:tab/>
        <w:t xml:space="preserve">               </w:t>
      </w:r>
    </w:p>
    <w:p w14:paraId="21D395DB" w14:textId="77777777" w:rsidR="004E502E" w:rsidRDefault="004E502E">
      <w:pPr>
        <w:pStyle w:val="Normal1"/>
        <w:rPr>
          <w:rFonts w:ascii="Arial" w:eastAsia="Arial" w:hAnsi="Arial" w:cs="Arial"/>
          <w:i/>
          <w:sz w:val="22"/>
          <w:szCs w:val="22"/>
        </w:rPr>
      </w:pPr>
    </w:p>
    <w:p w14:paraId="4D28C74D" w14:textId="77777777" w:rsidR="004E502E" w:rsidRDefault="004E502E">
      <w:pPr>
        <w:pStyle w:val="Normal1"/>
        <w:rPr>
          <w:rFonts w:ascii="Arial" w:eastAsia="Arial" w:hAnsi="Arial" w:cs="Arial"/>
          <w:i/>
          <w:sz w:val="22"/>
          <w:szCs w:val="22"/>
        </w:rPr>
      </w:pPr>
      <w:bookmarkStart w:id="1" w:name="_gjdgxs" w:colFirst="0" w:colLast="0"/>
      <w:bookmarkEnd w:id="1"/>
    </w:p>
    <w:p w14:paraId="3072BF86" w14:textId="77777777" w:rsidR="004E502E" w:rsidRDefault="00CE7D10">
      <w:pPr>
        <w:pStyle w:val="Normal1"/>
        <w:rPr>
          <w:rFonts w:ascii="Arial" w:eastAsia="Arial" w:hAnsi="Arial" w:cs="Arial"/>
          <w:i/>
          <w:sz w:val="22"/>
          <w:szCs w:val="22"/>
        </w:rPr>
      </w:pPr>
      <w:bookmarkStart w:id="2" w:name="_4b8agxb4torv" w:colFirst="0" w:colLast="0"/>
      <w:bookmarkEnd w:id="2"/>
      <w:r>
        <w:rPr>
          <w:rFonts w:ascii="Arial" w:eastAsia="Arial" w:hAnsi="Arial" w:cs="Arial"/>
          <w:i/>
          <w:sz w:val="22"/>
          <w:szCs w:val="22"/>
        </w:rPr>
        <w:t>Johan</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Patrik Blomquist</w:t>
      </w:r>
    </w:p>
    <w:p w14:paraId="3D2A3665" w14:textId="77777777" w:rsidR="004E502E" w:rsidRDefault="004E502E">
      <w:pPr>
        <w:pStyle w:val="Normal1"/>
        <w:rPr>
          <w:rFonts w:ascii="Arial" w:eastAsia="Arial" w:hAnsi="Arial" w:cs="Arial"/>
          <w:i/>
          <w:sz w:val="22"/>
          <w:szCs w:val="22"/>
        </w:rPr>
      </w:pPr>
    </w:p>
    <w:p w14:paraId="17759BCF" w14:textId="77777777" w:rsidR="004E502E" w:rsidRDefault="004E502E">
      <w:pPr>
        <w:pStyle w:val="Normal1"/>
        <w:rPr>
          <w:rFonts w:ascii="Arial" w:eastAsia="Arial" w:hAnsi="Arial" w:cs="Arial"/>
          <w:i/>
          <w:sz w:val="22"/>
          <w:szCs w:val="22"/>
        </w:rPr>
      </w:pPr>
    </w:p>
    <w:p w14:paraId="15E702E2" w14:textId="77777777" w:rsidR="004E502E" w:rsidRDefault="004E502E">
      <w:pPr>
        <w:pStyle w:val="Normal1"/>
        <w:rPr>
          <w:rFonts w:ascii="Arial" w:eastAsia="Arial" w:hAnsi="Arial" w:cs="Arial"/>
          <w:i/>
          <w:sz w:val="22"/>
          <w:szCs w:val="22"/>
        </w:rPr>
      </w:pPr>
    </w:p>
    <w:p w14:paraId="5A6651CC" w14:textId="77777777" w:rsidR="004E502E" w:rsidRDefault="00CE7D10">
      <w:pPr>
        <w:pStyle w:val="Normal1"/>
        <w:rPr>
          <w:rFonts w:ascii="Arial" w:eastAsia="Arial" w:hAnsi="Arial" w:cs="Arial"/>
          <w:i/>
          <w:sz w:val="22"/>
          <w:szCs w:val="22"/>
        </w:rPr>
      </w:pPr>
      <w:r>
        <w:rPr>
          <w:rFonts w:ascii="Arial" w:eastAsia="Arial" w:hAnsi="Arial" w:cs="Arial"/>
          <w:i/>
          <w:sz w:val="22"/>
          <w:szCs w:val="22"/>
        </w:rPr>
        <w:t>Justeras:</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Justeras:</w:t>
      </w:r>
      <w:r>
        <w:rPr>
          <w:rFonts w:ascii="Arial" w:eastAsia="Arial" w:hAnsi="Arial" w:cs="Arial"/>
          <w:i/>
          <w:sz w:val="22"/>
          <w:szCs w:val="22"/>
        </w:rPr>
        <w:tab/>
      </w:r>
    </w:p>
    <w:p w14:paraId="225CD3B5" w14:textId="77777777" w:rsidR="004E502E" w:rsidRDefault="004E502E">
      <w:pPr>
        <w:pStyle w:val="Normal1"/>
        <w:rPr>
          <w:rFonts w:ascii="Arial" w:eastAsia="Arial" w:hAnsi="Arial" w:cs="Arial"/>
          <w:i/>
          <w:sz w:val="22"/>
          <w:szCs w:val="22"/>
        </w:rPr>
      </w:pPr>
    </w:p>
    <w:p w14:paraId="5E327D00" w14:textId="77777777" w:rsidR="004E502E" w:rsidRDefault="004E502E">
      <w:pPr>
        <w:pStyle w:val="Normal1"/>
        <w:rPr>
          <w:rFonts w:ascii="Arial" w:eastAsia="Arial" w:hAnsi="Arial" w:cs="Arial"/>
          <w:i/>
          <w:sz w:val="22"/>
          <w:szCs w:val="22"/>
        </w:rPr>
      </w:pPr>
    </w:p>
    <w:p w14:paraId="51F25652" w14:textId="77777777" w:rsidR="004E502E" w:rsidRDefault="00CE7D10">
      <w:pPr>
        <w:pStyle w:val="Normal1"/>
        <w:rPr>
          <w:rFonts w:ascii="Arial" w:eastAsia="Arial" w:hAnsi="Arial" w:cs="Arial"/>
          <w:i/>
          <w:sz w:val="22"/>
          <w:szCs w:val="22"/>
        </w:rPr>
      </w:pPr>
      <w:r>
        <w:rPr>
          <w:rFonts w:ascii="Arial" w:eastAsia="Arial" w:hAnsi="Arial" w:cs="Arial"/>
          <w:i/>
          <w:sz w:val="22"/>
          <w:szCs w:val="22"/>
        </w:rPr>
        <w:t>Annika Bruno Knutsson</w:t>
      </w:r>
      <w:r>
        <w:rPr>
          <w:rFonts w:ascii="Arial" w:eastAsia="Arial" w:hAnsi="Arial" w:cs="Arial"/>
          <w:i/>
          <w:sz w:val="22"/>
          <w:szCs w:val="22"/>
        </w:rPr>
        <w:tab/>
      </w:r>
      <w:r>
        <w:rPr>
          <w:rFonts w:ascii="Arial" w:eastAsia="Arial" w:hAnsi="Arial" w:cs="Arial"/>
          <w:i/>
          <w:sz w:val="22"/>
          <w:szCs w:val="22"/>
        </w:rPr>
        <w:tab/>
        <w:t>Elisabet Holtz</w:t>
      </w:r>
    </w:p>
    <w:sectPr w:rsidR="004E502E">
      <w:headerReference w:type="even" r:id="rId7"/>
      <w:headerReference w:type="default" r:id="rId8"/>
      <w:footerReference w:type="default" r:id="rId9"/>
      <w:pgSz w:w="11906" w:h="16838"/>
      <w:pgMar w:top="1417" w:right="1983"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2372" w14:textId="77777777" w:rsidR="00DB6430" w:rsidRDefault="00DB6430">
      <w:r>
        <w:separator/>
      </w:r>
    </w:p>
  </w:endnote>
  <w:endnote w:type="continuationSeparator" w:id="0">
    <w:p w14:paraId="1E86AC7E" w14:textId="77777777" w:rsidR="00DB6430" w:rsidRDefault="00DB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210" w14:textId="77777777" w:rsidR="004E502E" w:rsidRDefault="00CE7D10">
    <w:pPr>
      <w:pStyle w:val="Normal1"/>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4</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4</w:t>
    </w:r>
    <w:r>
      <w:rPr>
        <w:rFonts w:ascii="Arial" w:eastAsia="Arial" w:hAnsi="Arial" w:cs="Arial"/>
        <w:b/>
        <w:color w:val="000000"/>
        <w:sz w:val="24"/>
        <w:szCs w:val="24"/>
      </w:rPr>
      <w:fldChar w:fldCharType="end"/>
    </w:r>
  </w:p>
  <w:p w14:paraId="1038AB0B" w14:textId="77777777" w:rsidR="004E502E" w:rsidRDefault="004E502E">
    <w:pPr>
      <w:pStyle w:val="Normal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FD03" w14:textId="77777777" w:rsidR="00DB6430" w:rsidRDefault="00DB6430">
      <w:r>
        <w:separator/>
      </w:r>
    </w:p>
  </w:footnote>
  <w:footnote w:type="continuationSeparator" w:id="0">
    <w:p w14:paraId="323FB804" w14:textId="77777777" w:rsidR="00DB6430" w:rsidRDefault="00DB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4B56" w14:textId="77777777" w:rsidR="004E502E" w:rsidRDefault="00CE7D10">
    <w:pPr>
      <w:pStyle w:val="Normal1"/>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440F7D" w14:textId="77777777" w:rsidR="004E502E" w:rsidRDefault="004E502E">
    <w:pPr>
      <w:pStyle w:val="Normal1"/>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1C0C" w14:textId="77777777" w:rsidR="004E502E" w:rsidRDefault="00CE7D10">
    <w:pPr>
      <w:pStyle w:val="Normal1"/>
      <w:pBdr>
        <w:top w:val="nil"/>
        <w:left w:val="nil"/>
        <w:bottom w:val="nil"/>
        <w:right w:val="nil"/>
        <w:between w:val="nil"/>
      </w:pBdr>
      <w:tabs>
        <w:tab w:val="left" w:pos="3119"/>
      </w:tabs>
      <w:ind w:right="360"/>
      <w:rPr>
        <w:rFonts w:ascii="Arial" w:eastAsia="Arial" w:hAnsi="Arial" w:cs="Arial"/>
        <w:b/>
        <w:color w:val="000000"/>
        <w:sz w:val="22"/>
        <w:szCs w:val="22"/>
      </w:rPr>
    </w:pPr>
    <w:r>
      <w:rPr>
        <w:noProof/>
        <w:color w:val="000000"/>
      </w:rPr>
      <w:drawing>
        <wp:inline distT="0" distB="0" distL="0" distR="0" wp14:anchorId="4DD73C52" wp14:editId="55320415">
          <wp:extent cx="1323975" cy="952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323975" cy="952500"/>
                  </a:xfrm>
                  <a:prstGeom prst="rect">
                    <a:avLst/>
                  </a:prstGeom>
                  <a:ln/>
                </pic:spPr>
              </pic:pic>
            </a:graphicData>
          </a:graphic>
        </wp:inline>
      </w:drawing>
    </w:r>
    <w:r>
      <w:rPr>
        <w:color w:val="000000"/>
      </w:rPr>
      <w:t xml:space="preserve">                </w:t>
    </w:r>
    <w:r>
      <w:rPr>
        <w:color w:val="000000"/>
      </w:rPr>
      <w:tab/>
      <w:t xml:space="preserve">                                        </w:t>
    </w:r>
    <w:r>
      <w:rPr>
        <w:rFonts w:ascii="Arial" w:eastAsia="Arial" w:hAnsi="Arial" w:cs="Arial"/>
        <w:b/>
        <w:color w:val="000000"/>
        <w:sz w:val="22"/>
        <w:szCs w:val="22"/>
      </w:rPr>
      <w:t xml:space="preserve">Styrelsemöte </w:t>
    </w:r>
    <w:r>
      <w:rPr>
        <w:rFonts w:ascii="Arial" w:eastAsia="Arial" w:hAnsi="Arial" w:cs="Arial"/>
        <w:b/>
        <w:sz w:val="22"/>
        <w:szCs w:val="22"/>
      </w:rPr>
      <w:t>3 december</w:t>
    </w:r>
  </w:p>
  <w:p w14:paraId="26F5B487" w14:textId="08D015BF" w:rsidR="004E502E" w:rsidRDefault="00CE7D10">
    <w:pPr>
      <w:pStyle w:val="Normal1"/>
      <w:pBdr>
        <w:top w:val="nil"/>
        <w:left w:val="nil"/>
        <w:bottom w:val="nil"/>
        <w:right w:val="nil"/>
        <w:between w:val="nil"/>
      </w:pBdr>
      <w:tabs>
        <w:tab w:val="left" w:pos="3119"/>
      </w:tabs>
      <w:ind w:right="360"/>
      <w:rPr>
        <w:rFonts w:ascii="Arial" w:eastAsia="Arial" w:hAnsi="Arial" w:cs="Arial"/>
        <w:color w:val="FF0000"/>
        <w:sz w:val="22"/>
        <w:szCs w:val="22"/>
      </w:rPr>
    </w:pPr>
    <w:r>
      <w:rPr>
        <w:rFonts w:ascii="Arial" w:eastAsia="Arial" w:hAnsi="Arial" w:cs="Arial"/>
        <w:b/>
        <w:color w:val="000000"/>
        <w:sz w:val="22"/>
        <w:szCs w:val="22"/>
      </w:rPr>
      <w:tab/>
      <w:t xml:space="preserve">        </w:t>
    </w:r>
    <w:r>
      <w:rPr>
        <w:rFonts w:ascii="Arial" w:eastAsia="Arial" w:hAnsi="Arial" w:cs="Arial"/>
        <w:b/>
        <w:color w:val="000000"/>
        <w:sz w:val="22"/>
        <w:szCs w:val="22"/>
      </w:rPr>
      <w:tab/>
      <w:t xml:space="preserve">                         Protokoll nr </w:t>
    </w:r>
    <w:r w:rsidR="001970A6" w:rsidRPr="001970A6">
      <w:rPr>
        <w:rFonts w:ascii="Arial" w:eastAsia="Arial" w:hAnsi="Arial" w:cs="Arial"/>
        <w:b/>
        <w:color w:val="000000" w:themeColor="text1"/>
        <w:sz w:val="22"/>
        <w:szCs w:val="22"/>
      </w:rPr>
      <w:t>8</w:t>
    </w:r>
  </w:p>
  <w:p w14:paraId="3B1B736A" w14:textId="77777777" w:rsidR="004E502E" w:rsidRDefault="00CE7D10">
    <w:pPr>
      <w:pStyle w:val="Normal1"/>
      <w:ind w:left="3912" w:firstLine="1304"/>
      <w:rPr>
        <w:rFonts w:ascii="Arial" w:eastAsia="Arial" w:hAnsi="Arial" w:cs="Arial"/>
        <w:color w:val="000000"/>
        <w:sz w:val="22"/>
        <w:szCs w:val="22"/>
      </w:rPr>
    </w:pPr>
    <w:r>
      <w:rPr>
        <w:rFonts w:ascii="Arial" w:eastAsia="Arial" w:hAnsi="Arial" w:cs="Arial"/>
        <w:color w:val="000000"/>
        <w:sz w:val="22"/>
        <w:szCs w:val="22"/>
      </w:rPr>
      <w:t xml:space="preserve">       </w:t>
    </w:r>
  </w:p>
  <w:p w14:paraId="27277137" w14:textId="77777777" w:rsidR="004E502E" w:rsidRDefault="00CE7D10">
    <w:pPr>
      <w:pStyle w:val="Normal1"/>
      <w:jc w:val="center"/>
      <w:rPr>
        <w:i/>
        <w:color w:val="000000"/>
        <w:sz w:val="32"/>
        <w:szCs w:val="3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Plats: Föreningsgården </w:t>
    </w:r>
  </w:p>
  <w:p w14:paraId="2F2F1E4D" w14:textId="77777777" w:rsidR="004E502E" w:rsidRDefault="00CE7D10">
    <w:pPr>
      <w:pStyle w:val="Normal1"/>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p w14:paraId="3DAA4936" w14:textId="77777777" w:rsidR="004E502E" w:rsidRDefault="004E502E">
    <w:pPr>
      <w:pStyle w:val="Normal1"/>
      <w:pBdr>
        <w:top w:val="nil"/>
        <w:left w:val="nil"/>
        <w:bottom w:val="nil"/>
        <w:right w:val="nil"/>
        <w:between w:val="nil"/>
      </w:pBdr>
      <w:tabs>
        <w:tab w:val="left" w:pos="3119"/>
      </w:tabs>
      <w:ind w:right="360"/>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04CBE"/>
    <w:multiLevelType w:val="multilevel"/>
    <w:tmpl w:val="D9726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E"/>
    <w:rsid w:val="001970A6"/>
    <w:rsid w:val="004E502E"/>
    <w:rsid w:val="0051255C"/>
    <w:rsid w:val="00CE7D10"/>
    <w:rsid w:val="00DB6430"/>
    <w:rsid w:val="00E12F79"/>
    <w:rsid w:val="00EF05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97B70"/>
  <w15:docId w15:val="{8DE8A5DD-714D-4076-828A-0A9FF6E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1"/>
    <w:next w:val="Normal1"/>
    <w:pPr>
      <w:keepNext/>
      <w:outlineLvl w:val="0"/>
    </w:pPr>
    <w:rPr>
      <w:sz w:val="24"/>
      <w:szCs w:val="24"/>
    </w:rPr>
  </w:style>
  <w:style w:type="paragraph" w:styleId="Rubrik2">
    <w:name w:val="heading 2"/>
    <w:basedOn w:val="Normal1"/>
    <w:next w:val="Normal1"/>
    <w:pPr>
      <w:keepNext/>
      <w:outlineLvl w:val="1"/>
    </w:pPr>
    <w:rPr>
      <w:b/>
      <w:sz w:val="13"/>
      <w:szCs w:val="13"/>
    </w:rPr>
  </w:style>
  <w:style w:type="paragraph" w:styleId="Rubrik3">
    <w:name w:val="heading 3"/>
    <w:basedOn w:val="Normal1"/>
    <w:next w:val="Normal1"/>
    <w:pPr>
      <w:keepNext/>
      <w:keepLines/>
      <w:spacing w:before="280" w:after="80"/>
      <w:outlineLvl w:val="2"/>
    </w:pPr>
    <w:rPr>
      <w:b/>
      <w:sz w:val="28"/>
      <w:szCs w:val="28"/>
    </w:rPr>
  </w:style>
  <w:style w:type="paragraph" w:styleId="Rubrik4">
    <w:name w:val="heading 4"/>
    <w:basedOn w:val="Normal1"/>
    <w:next w:val="Normal1"/>
    <w:pPr>
      <w:keepNext/>
      <w:keepLines/>
      <w:spacing w:before="240" w:after="40"/>
      <w:outlineLvl w:val="3"/>
    </w:pPr>
    <w:rPr>
      <w:b/>
      <w:sz w:val="24"/>
      <w:szCs w:val="24"/>
    </w:rPr>
  </w:style>
  <w:style w:type="paragraph" w:styleId="Rubrik5">
    <w:name w:val="heading 5"/>
    <w:basedOn w:val="Normal1"/>
    <w:next w:val="Normal1"/>
    <w:pPr>
      <w:keepNext/>
      <w:keepLines/>
      <w:spacing w:before="220" w:after="40"/>
      <w:outlineLvl w:val="4"/>
    </w:pPr>
    <w:rPr>
      <w:b/>
      <w:sz w:val="22"/>
      <w:szCs w:val="22"/>
    </w:rPr>
  </w:style>
  <w:style w:type="paragraph" w:styleId="Rubrik6">
    <w:name w:val="heading 6"/>
    <w:basedOn w:val="Normal1"/>
    <w:next w:val="Normal1"/>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before="480" w:after="120"/>
    </w:pPr>
    <w:rPr>
      <w:b/>
      <w:sz w:val="72"/>
      <w:szCs w:val="72"/>
    </w:rPr>
  </w:style>
  <w:style w:type="paragraph" w:styleId="Underrubrik">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allongtext">
    <w:name w:val="Balloon Text"/>
    <w:basedOn w:val="Normal"/>
    <w:link w:val="BallongtextChar"/>
    <w:uiPriority w:val="99"/>
    <w:semiHidden/>
    <w:unhideWhenUsed/>
    <w:rsid w:val="00CE7D10"/>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E7D10"/>
    <w:rPr>
      <w:rFonts w:ascii="Lucida Grande" w:hAnsi="Lucida Grande"/>
      <w:sz w:val="18"/>
      <w:szCs w:val="18"/>
    </w:rPr>
  </w:style>
  <w:style w:type="paragraph" w:styleId="Sidfot">
    <w:name w:val="footer"/>
    <w:basedOn w:val="Normal"/>
    <w:link w:val="SidfotChar"/>
    <w:uiPriority w:val="99"/>
    <w:unhideWhenUsed/>
    <w:rsid w:val="001970A6"/>
    <w:pPr>
      <w:tabs>
        <w:tab w:val="center" w:pos="4536"/>
        <w:tab w:val="right" w:pos="9072"/>
      </w:tabs>
    </w:pPr>
  </w:style>
  <w:style w:type="character" w:customStyle="1" w:styleId="SidfotChar">
    <w:name w:val="Sidfot Char"/>
    <w:basedOn w:val="Standardstycketeckensnitt"/>
    <w:link w:val="Sidfot"/>
    <w:uiPriority w:val="99"/>
    <w:rsid w:val="001970A6"/>
  </w:style>
  <w:style w:type="paragraph" w:styleId="Sidhuvud">
    <w:name w:val="header"/>
    <w:basedOn w:val="Normal"/>
    <w:link w:val="SidhuvudChar"/>
    <w:uiPriority w:val="99"/>
    <w:unhideWhenUsed/>
    <w:rsid w:val="001970A6"/>
    <w:pPr>
      <w:tabs>
        <w:tab w:val="center" w:pos="4536"/>
        <w:tab w:val="right" w:pos="9072"/>
      </w:tabs>
    </w:pPr>
  </w:style>
  <w:style w:type="character" w:customStyle="1" w:styleId="SidhuvudChar">
    <w:name w:val="Sidhuvud Char"/>
    <w:basedOn w:val="Standardstycketeckensnitt"/>
    <w:link w:val="Sidhuvud"/>
    <w:uiPriority w:val="99"/>
    <w:rsid w:val="0019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Annika Assist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Holtz</dc:creator>
  <cp:lastModifiedBy>Elisabet Holtz</cp:lastModifiedBy>
  <cp:revision>3</cp:revision>
  <dcterms:created xsi:type="dcterms:W3CDTF">2018-12-18T16:17:00Z</dcterms:created>
  <dcterms:modified xsi:type="dcterms:W3CDTF">2018-12-18T16:22:00Z</dcterms:modified>
</cp:coreProperties>
</file>