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1A66" w14:textId="77777777" w:rsidR="00020FE5" w:rsidRPr="0041497A" w:rsidRDefault="00020FE5" w:rsidP="00020FE5">
      <w:pPr>
        <w:rPr>
          <w:rFonts w:ascii="Times New Roman" w:hAnsi="Times New Roman" w:cs="Times New Roman"/>
          <w:strike/>
        </w:rPr>
      </w:pPr>
    </w:p>
    <w:p w14:paraId="4C0DA363" w14:textId="2C3B0E7E" w:rsidR="00020FE5" w:rsidRPr="00780C7D" w:rsidRDefault="00020FE5" w:rsidP="00020FE5">
      <w:pPr>
        <w:rPr>
          <w:rFonts w:ascii="Arial" w:hAnsi="Arial"/>
          <w:b/>
          <w:bCs/>
          <w:sz w:val="32"/>
          <w:szCs w:val="32"/>
        </w:rPr>
      </w:pPr>
      <w:bookmarkStart w:id="0" w:name="_Hlk209001517"/>
      <w:r>
        <w:rPr>
          <w:rFonts w:ascii="Arial" w:hAnsi="Arial"/>
          <w:b/>
          <w:bCs/>
          <w:sz w:val="32"/>
          <w:szCs w:val="32"/>
        </w:rPr>
        <w:t>Protokoll styrelsemöte</w:t>
      </w:r>
    </w:p>
    <w:p w14:paraId="4241F0FF" w14:textId="690B2DF9" w:rsidR="00020FE5" w:rsidRDefault="00020FE5" w:rsidP="00020FE5">
      <w:pPr>
        <w:rPr>
          <w:sz w:val="24"/>
          <w:szCs w:val="24"/>
        </w:rPr>
      </w:pPr>
      <w:r>
        <w:rPr>
          <w:rFonts w:ascii="Arial" w:hAnsi="Arial"/>
          <w:b/>
          <w:bCs/>
          <w:sz w:val="24"/>
          <w:szCs w:val="24"/>
        </w:rPr>
        <w:t>Onsdagen den 15 oktober 18.30-20.30</w:t>
      </w:r>
    </w:p>
    <w:p w14:paraId="76C72CEB" w14:textId="77777777" w:rsidR="00020FE5" w:rsidRDefault="00020FE5" w:rsidP="00020FE5">
      <w:pPr>
        <w:rPr>
          <w:sz w:val="24"/>
          <w:szCs w:val="24"/>
        </w:rPr>
      </w:pPr>
      <w:r>
        <w:rPr>
          <w:rFonts w:ascii="Arial" w:hAnsi="Arial"/>
          <w:b/>
          <w:bCs/>
          <w:sz w:val="24"/>
          <w:szCs w:val="24"/>
        </w:rPr>
        <w:t xml:space="preserve">Plats: </w:t>
      </w:r>
      <w:r>
        <w:rPr>
          <w:rFonts w:ascii="Arial" w:hAnsi="Arial"/>
          <w:sz w:val="24"/>
          <w:szCs w:val="24"/>
        </w:rPr>
        <w:t>Främjarstugan</w:t>
      </w:r>
    </w:p>
    <w:p w14:paraId="52131BBF" w14:textId="22D376EB" w:rsidR="00020FE5" w:rsidRDefault="00020FE5" w:rsidP="00020FE5">
      <w:pPr>
        <w:rPr>
          <w:rFonts w:ascii="Arial" w:hAnsi="Arial"/>
        </w:rPr>
      </w:pPr>
      <w:r>
        <w:rPr>
          <w:rFonts w:ascii="Arial" w:hAnsi="Arial"/>
          <w:b/>
          <w:bCs/>
          <w:sz w:val="24"/>
          <w:szCs w:val="24"/>
        </w:rPr>
        <w:t xml:space="preserve">Närvarande: </w:t>
      </w:r>
      <w:r>
        <w:rPr>
          <w:rFonts w:ascii="Arial" w:hAnsi="Arial"/>
          <w:sz w:val="24"/>
          <w:szCs w:val="24"/>
        </w:rPr>
        <w:t xml:space="preserve">Gun Tidestav, Pernilla Johansson, </w:t>
      </w:r>
      <w:r w:rsidR="006173B1">
        <w:rPr>
          <w:rFonts w:ascii="Arial" w:hAnsi="Arial"/>
          <w:sz w:val="24"/>
          <w:szCs w:val="24"/>
        </w:rPr>
        <w:t>Robert Olsson,</w:t>
      </w:r>
      <w:r>
        <w:rPr>
          <w:rFonts w:ascii="Arial" w:hAnsi="Arial"/>
          <w:sz w:val="24"/>
          <w:szCs w:val="24"/>
        </w:rPr>
        <w:t xml:space="preserve"> Maria Thor,</w:t>
      </w:r>
      <w:r w:rsidR="00EA33CD">
        <w:rPr>
          <w:rFonts w:ascii="Arial" w:hAnsi="Arial"/>
          <w:sz w:val="24"/>
          <w:szCs w:val="24"/>
        </w:rPr>
        <w:t xml:space="preserve"> </w:t>
      </w:r>
      <w:r w:rsidR="006173B1">
        <w:rPr>
          <w:rFonts w:ascii="Arial" w:hAnsi="Arial"/>
          <w:sz w:val="24"/>
          <w:szCs w:val="24"/>
        </w:rPr>
        <w:t>Susanne Lundgren</w:t>
      </w:r>
    </w:p>
    <w:p w14:paraId="421C4946" w14:textId="1D0F1231" w:rsidR="00020FE5" w:rsidRDefault="00020FE5" w:rsidP="00020FE5">
      <w:pPr>
        <w:rPr>
          <w:rFonts w:ascii="Arial" w:hAnsi="Arial"/>
          <w:b/>
          <w:bCs/>
        </w:rPr>
      </w:pPr>
      <w:r>
        <w:rPr>
          <w:rFonts w:ascii="Arial" w:hAnsi="Arial"/>
          <w:b/>
          <w:bCs/>
          <w:sz w:val="24"/>
          <w:szCs w:val="24"/>
        </w:rPr>
        <w:t xml:space="preserve">Frånvarande: </w:t>
      </w:r>
      <w:r>
        <w:rPr>
          <w:rFonts w:ascii="Arial" w:hAnsi="Arial"/>
          <w:sz w:val="24"/>
          <w:szCs w:val="24"/>
        </w:rPr>
        <w:t>Kerstin Toresäter, Christian Hegemark</w:t>
      </w:r>
      <w:r w:rsidR="006173B1">
        <w:rPr>
          <w:rFonts w:ascii="Arial" w:hAnsi="Arial"/>
          <w:sz w:val="24"/>
          <w:szCs w:val="24"/>
        </w:rPr>
        <w:t>,</w:t>
      </w:r>
      <w:r w:rsidR="006173B1" w:rsidRPr="006173B1">
        <w:rPr>
          <w:rFonts w:ascii="Arial" w:hAnsi="Arial"/>
          <w:sz w:val="24"/>
          <w:szCs w:val="24"/>
        </w:rPr>
        <w:t xml:space="preserve"> </w:t>
      </w:r>
      <w:r w:rsidR="006173B1">
        <w:rPr>
          <w:rFonts w:ascii="Arial" w:hAnsi="Arial"/>
          <w:sz w:val="24"/>
          <w:szCs w:val="24"/>
        </w:rPr>
        <w:t>Peter Lunderbye</w:t>
      </w:r>
      <w:r w:rsidR="00EA33CD">
        <w:rPr>
          <w:rFonts w:ascii="Arial" w:hAnsi="Arial"/>
          <w:sz w:val="24"/>
          <w:szCs w:val="24"/>
        </w:rPr>
        <w:t>, Christer Toresäter</w:t>
      </w:r>
    </w:p>
    <w:p w14:paraId="5233E8EE" w14:textId="77777777" w:rsidR="00020FE5" w:rsidRDefault="00020FE5" w:rsidP="00020FE5">
      <w:pPr>
        <w:rPr>
          <w:rFonts w:ascii="Arial" w:hAnsi="Arial"/>
          <w:b/>
          <w:bCs/>
        </w:rPr>
      </w:pPr>
      <w:r>
        <w:rPr>
          <w:rFonts w:ascii="Arial" w:hAnsi="Arial"/>
          <w:b/>
          <w:bCs/>
          <w:sz w:val="24"/>
          <w:szCs w:val="24"/>
        </w:rPr>
        <w:t>1. Mötet öppnas</w:t>
      </w:r>
    </w:p>
    <w:p w14:paraId="2C7BDEE2" w14:textId="77777777" w:rsidR="00020FE5" w:rsidRDefault="00020FE5" w:rsidP="00020FE5">
      <w:pPr>
        <w:rPr>
          <w:rFonts w:ascii="Arial" w:hAnsi="Arial"/>
        </w:rPr>
      </w:pPr>
      <w:r>
        <w:rPr>
          <w:rFonts w:ascii="Arial" w:hAnsi="Arial"/>
          <w:sz w:val="24"/>
          <w:szCs w:val="24"/>
        </w:rPr>
        <w:t xml:space="preserve">Gun Tidestav öppnade mötet. </w:t>
      </w:r>
    </w:p>
    <w:p w14:paraId="27225793" w14:textId="77777777" w:rsidR="00020FE5" w:rsidRDefault="00020FE5" w:rsidP="00020FE5">
      <w:pPr>
        <w:rPr>
          <w:rFonts w:ascii="Arial" w:hAnsi="Arial"/>
          <w:b/>
          <w:bCs/>
        </w:rPr>
      </w:pPr>
      <w:r>
        <w:rPr>
          <w:rFonts w:ascii="Arial" w:hAnsi="Arial"/>
          <w:b/>
          <w:bCs/>
          <w:sz w:val="24"/>
          <w:szCs w:val="24"/>
        </w:rPr>
        <w:t>2. Godkännade av dagordningen</w:t>
      </w:r>
    </w:p>
    <w:p w14:paraId="6B866337" w14:textId="77777777" w:rsidR="00020FE5" w:rsidRDefault="00020FE5" w:rsidP="00020FE5">
      <w:pPr>
        <w:rPr>
          <w:rFonts w:ascii="Arial" w:hAnsi="Arial"/>
        </w:rPr>
      </w:pPr>
      <w:r>
        <w:rPr>
          <w:rFonts w:ascii="Arial" w:hAnsi="Arial"/>
          <w:sz w:val="24"/>
          <w:szCs w:val="24"/>
        </w:rPr>
        <w:t>Dagordningen godkändes.</w:t>
      </w:r>
    </w:p>
    <w:p w14:paraId="1D991364" w14:textId="195F8DF8" w:rsidR="00020FE5" w:rsidRDefault="00020FE5" w:rsidP="00020FE5">
      <w:pPr>
        <w:rPr>
          <w:rFonts w:ascii="Arial" w:hAnsi="Arial"/>
          <w:b/>
          <w:bCs/>
        </w:rPr>
      </w:pPr>
      <w:r>
        <w:rPr>
          <w:rFonts w:ascii="Arial" w:hAnsi="Arial"/>
          <w:b/>
          <w:bCs/>
          <w:sz w:val="24"/>
          <w:szCs w:val="24"/>
        </w:rPr>
        <w:t xml:space="preserve">3. </w:t>
      </w:r>
      <w:r w:rsidRPr="008222C9">
        <w:rPr>
          <w:rFonts w:ascii="Arial" w:hAnsi="Arial"/>
          <w:b/>
          <w:bCs/>
          <w:sz w:val="24"/>
          <w:szCs w:val="24"/>
        </w:rPr>
        <w:t>Protokoll 2025-0</w:t>
      </w:r>
      <w:r>
        <w:rPr>
          <w:rFonts w:ascii="Arial" w:hAnsi="Arial"/>
          <w:b/>
          <w:bCs/>
          <w:sz w:val="24"/>
          <w:szCs w:val="24"/>
        </w:rPr>
        <w:t>9</w:t>
      </w:r>
      <w:r w:rsidRPr="008222C9">
        <w:rPr>
          <w:rFonts w:ascii="Arial" w:hAnsi="Arial"/>
          <w:b/>
          <w:bCs/>
          <w:sz w:val="24"/>
          <w:szCs w:val="24"/>
        </w:rPr>
        <w:t>-1</w:t>
      </w:r>
      <w:r>
        <w:rPr>
          <w:rFonts w:ascii="Arial" w:hAnsi="Arial"/>
          <w:b/>
          <w:bCs/>
          <w:sz w:val="24"/>
          <w:szCs w:val="24"/>
        </w:rPr>
        <w:t>0</w:t>
      </w:r>
    </w:p>
    <w:p w14:paraId="1489B813" w14:textId="77777777" w:rsidR="00020FE5" w:rsidRDefault="00020FE5" w:rsidP="00020FE5">
      <w:pPr>
        <w:rPr>
          <w:rFonts w:ascii="Arial" w:hAnsi="Arial"/>
        </w:rPr>
      </w:pPr>
      <w:r>
        <w:rPr>
          <w:rFonts w:ascii="Arial" w:hAnsi="Arial"/>
          <w:sz w:val="24"/>
          <w:szCs w:val="24"/>
        </w:rPr>
        <w:t>Protokollet kommenterades, godkändes och lades till handlingarna.</w:t>
      </w:r>
    </w:p>
    <w:p w14:paraId="3671386D" w14:textId="002B58A3" w:rsidR="006173B1" w:rsidRDefault="00020FE5" w:rsidP="00020FE5">
      <w:pPr>
        <w:rPr>
          <w:rFonts w:ascii="Arial" w:hAnsi="Arial"/>
          <w:b/>
          <w:bCs/>
          <w:sz w:val="24"/>
          <w:szCs w:val="24"/>
        </w:rPr>
      </w:pPr>
      <w:r w:rsidRPr="008222C9">
        <w:rPr>
          <w:rFonts w:ascii="Arial" w:hAnsi="Arial"/>
          <w:b/>
          <w:bCs/>
          <w:sz w:val="24"/>
          <w:szCs w:val="24"/>
        </w:rPr>
        <w:t xml:space="preserve">4. </w:t>
      </w:r>
      <w:r w:rsidR="00780C7D">
        <w:rPr>
          <w:rFonts w:ascii="Arial" w:hAnsi="Arial"/>
          <w:b/>
          <w:bCs/>
          <w:sz w:val="24"/>
          <w:szCs w:val="24"/>
        </w:rPr>
        <w:t>Sändlista protokoll</w:t>
      </w:r>
    </w:p>
    <w:p w14:paraId="0BDAB46A" w14:textId="7F8EE714" w:rsidR="006173B1" w:rsidRPr="006173B1" w:rsidRDefault="006173B1" w:rsidP="00020FE5">
      <w:pPr>
        <w:rPr>
          <w:rFonts w:ascii="Arial" w:hAnsi="Arial"/>
          <w:sz w:val="24"/>
          <w:szCs w:val="24"/>
        </w:rPr>
      </w:pPr>
      <w:r w:rsidRPr="006173B1">
        <w:rPr>
          <w:rFonts w:ascii="Arial" w:hAnsi="Arial"/>
          <w:sz w:val="24"/>
          <w:szCs w:val="24"/>
        </w:rPr>
        <w:t>Vi tittade igenom vilka som ska ha protokollen efter mötena.</w:t>
      </w:r>
    </w:p>
    <w:p w14:paraId="66D337A7" w14:textId="49AFFDF7" w:rsidR="00020FE5" w:rsidRDefault="00020FE5" w:rsidP="00020FE5">
      <w:pPr>
        <w:rPr>
          <w:rFonts w:ascii="Arial" w:hAnsi="Arial"/>
          <w:b/>
          <w:bCs/>
          <w:sz w:val="24"/>
          <w:szCs w:val="24"/>
        </w:rPr>
      </w:pPr>
      <w:r w:rsidRPr="008222C9">
        <w:rPr>
          <w:rFonts w:ascii="Arial" w:hAnsi="Arial"/>
          <w:b/>
          <w:bCs/>
          <w:sz w:val="24"/>
          <w:szCs w:val="24"/>
        </w:rPr>
        <w:t>5. Avgifter uthyrning av kanoter</w:t>
      </w:r>
    </w:p>
    <w:p w14:paraId="704173DC" w14:textId="139A6565" w:rsidR="00780C7D" w:rsidRPr="00BF6A4F" w:rsidRDefault="00184236" w:rsidP="00020FE5">
      <w:pPr>
        <w:rPr>
          <w:rFonts w:ascii="Arial" w:hAnsi="Arial"/>
          <w:sz w:val="24"/>
          <w:szCs w:val="24"/>
        </w:rPr>
      </w:pPr>
      <w:r>
        <w:rPr>
          <w:rFonts w:ascii="Arial" w:hAnsi="Arial"/>
          <w:sz w:val="24"/>
          <w:szCs w:val="24"/>
        </w:rPr>
        <w:t xml:space="preserve">Styrelsen beslutade att korrigera i bifogad bilaga och avgifterna för kanotuthyrning för säsongen 2026 blir enligt bilaga 2. </w:t>
      </w:r>
    </w:p>
    <w:p w14:paraId="4E4E5C79" w14:textId="24D7453B" w:rsidR="00020FE5" w:rsidRDefault="00020FE5" w:rsidP="00020FE5">
      <w:pPr>
        <w:rPr>
          <w:rFonts w:ascii="Arial" w:hAnsi="Arial"/>
          <w:b/>
          <w:bCs/>
          <w:sz w:val="24"/>
          <w:szCs w:val="24"/>
        </w:rPr>
      </w:pPr>
      <w:r w:rsidRPr="008222C9">
        <w:rPr>
          <w:rFonts w:ascii="Arial" w:hAnsi="Arial"/>
          <w:b/>
          <w:bCs/>
          <w:sz w:val="24"/>
          <w:szCs w:val="24"/>
        </w:rPr>
        <w:t>6. Parkering vid Främjarstugan</w:t>
      </w:r>
      <w:r w:rsidR="00780C7D">
        <w:rPr>
          <w:rFonts w:ascii="Arial" w:hAnsi="Arial"/>
          <w:b/>
          <w:bCs/>
          <w:sz w:val="24"/>
          <w:szCs w:val="24"/>
        </w:rPr>
        <w:t>/kanothuset</w:t>
      </w:r>
    </w:p>
    <w:p w14:paraId="62BCE211" w14:textId="7C3BCF1D" w:rsidR="00BF6A4F" w:rsidRPr="00BF6A4F" w:rsidRDefault="00BF6A4F" w:rsidP="00020FE5">
      <w:pPr>
        <w:rPr>
          <w:rFonts w:ascii="Arial" w:hAnsi="Arial"/>
          <w:sz w:val="24"/>
          <w:szCs w:val="24"/>
        </w:rPr>
      </w:pPr>
      <w:r w:rsidRPr="00BF6A4F">
        <w:rPr>
          <w:rFonts w:ascii="Arial" w:hAnsi="Arial"/>
          <w:sz w:val="24"/>
          <w:szCs w:val="24"/>
        </w:rPr>
        <w:t>Efter diskussion med Martina Nordin Löfgren (enhetschef på Bredsands camping) så har vi fått följande svar:</w:t>
      </w:r>
    </w:p>
    <w:p w14:paraId="3820BAC4" w14:textId="5AA9C75F" w:rsidR="00BF6A4F" w:rsidRPr="00BF6A4F" w:rsidRDefault="00BF6A4F" w:rsidP="00020FE5">
      <w:pPr>
        <w:rPr>
          <w:rFonts w:ascii="Arial" w:hAnsi="Arial"/>
          <w:sz w:val="24"/>
          <w:szCs w:val="24"/>
        </w:rPr>
      </w:pPr>
      <w:r w:rsidRPr="00BF6A4F">
        <w:rPr>
          <w:rFonts w:ascii="Arial" w:hAnsi="Arial"/>
          <w:sz w:val="24"/>
          <w:szCs w:val="24"/>
        </w:rPr>
        <w:t>”Eftersom ni är de som har bomnyckel och ser till att era medlemmar inte utnyttjar det för mycket så det blir en parkering, ser jag inga konstigheter att nån enstaka står medans man paddlar ut, eftersom det blir som en ur- och i-lastning”</w:t>
      </w:r>
      <w:r>
        <w:rPr>
          <w:rFonts w:ascii="Arial" w:hAnsi="Arial"/>
          <w:sz w:val="24"/>
          <w:szCs w:val="24"/>
        </w:rPr>
        <w:t>.</w:t>
      </w:r>
    </w:p>
    <w:p w14:paraId="5E0A269F" w14:textId="71879E28" w:rsidR="00020FE5" w:rsidRDefault="00020FE5" w:rsidP="00020FE5">
      <w:pPr>
        <w:rPr>
          <w:rFonts w:ascii="Arial" w:hAnsi="Arial"/>
          <w:b/>
          <w:bCs/>
          <w:sz w:val="24"/>
          <w:szCs w:val="24"/>
        </w:rPr>
      </w:pPr>
      <w:r w:rsidRPr="008222C9">
        <w:rPr>
          <w:rFonts w:ascii="Arial" w:hAnsi="Arial"/>
          <w:b/>
          <w:bCs/>
          <w:sz w:val="24"/>
          <w:szCs w:val="24"/>
        </w:rPr>
        <w:t>7. SBA – Förslag till brandskyddsarbet</w:t>
      </w:r>
      <w:r>
        <w:rPr>
          <w:rFonts w:ascii="Arial" w:hAnsi="Arial"/>
          <w:b/>
          <w:bCs/>
          <w:sz w:val="24"/>
          <w:szCs w:val="24"/>
        </w:rPr>
        <w:t>e</w:t>
      </w:r>
    </w:p>
    <w:p w14:paraId="3C7104B1" w14:textId="3AB127C6" w:rsidR="00780C7D" w:rsidRPr="00EA33CD" w:rsidRDefault="00BF6A4F" w:rsidP="00020FE5">
      <w:pPr>
        <w:rPr>
          <w:rFonts w:ascii="Arial" w:hAnsi="Arial"/>
          <w:sz w:val="24"/>
          <w:szCs w:val="24"/>
        </w:rPr>
      </w:pPr>
      <w:r w:rsidRPr="00BF6A4F">
        <w:rPr>
          <w:rFonts w:ascii="Arial" w:hAnsi="Arial"/>
          <w:sz w:val="24"/>
          <w:szCs w:val="24"/>
        </w:rPr>
        <w:t>Styrelsen fattade beslut i en</w:t>
      </w:r>
      <w:r w:rsidR="00184236">
        <w:rPr>
          <w:rFonts w:ascii="Arial" w:hAnsi="Arial"/>
          <w:sz w:val="24"/>
          <w:szCs w:val="24"/>
        </w:rPr>
        <w:t>l</w:t>
      </w:r>
      <w:r w:rsidRPr="00BF6A4F">
        <w:rPr>
          <w:rFonts w:ascii="Arial" w:hAnsi="Arial"/>
          <w:sz w:val="24"/>
          <w:szCs w:val="24"/>
        </w:rPr>
        <w:t xml:space="preserve">ighet med </w:t>
      </w:r>
      <w:r w:rsidR="00184236">
        <w:rPr>
          <w:rFonts w:ascii="Arial" w:hAnsi="Arial"/>
          <w:sz w:val="24"/>
          <w:szCs w:val="24"/>
        </w:rPr>
        <w:t>bifogat förslag; bilaga 3.</w:t>
      </w:r>
    </w:p>
    <w:p w14:paraId="17727163" w14:textId="49B9A39C" w:rsidR="00020FE5" w:rsidRDefault="00020FE5" w:rsidP="00780C7D">
      <w:pPr>
        <w:rPr>
          <w:rFonts w:ascii="Arial" w:hAnsi="Arial"/>
          <w:b/>
          <w:bCs/>
          <w:sz w:val="24"/>
          <w:szCs w:val="24"/>
        </w:rPr>
      </w:pPr>
      <w:r w:rsidRPr="008222C9">
        <w:rPr>
          <w:rFonts w:ascii="Arial" w:hAnsi="Arial"/>
          <w:b/>
          <w:bCs/>
          <w:sz w:val="24"/>
          <w:szCs w:val="24"/>
        </w:rPr>
        <w:t>8.</w:t>
      </w:r>
      <w:r w:rsidR="00780C7D">
        <w:rPr>
          <w:rFonts w:ascii="Arial" w:hAnsi="Arial"/>
          <w:b/>
          <w:bCs/>
          <w:sz w:val="24"/>
          <w:szCs w:val="24"/>
        </w:rPr>
        <w:t xml:space="preserve"> Lotteritillstånd</w:t>
      </w:r>
    </w:p>
    <w:p w14:paraId="52401681" w14:textId="77777777" w:rsidR="00EA33CD" w:rsidRDefault="00EA33CD" w:rsidP="00020FE5">
      <w:pPr>
        <w:rPr>
          <w:rFonts w:ascii="Arial" w:hAnsi="Arial"/>
          <w:sz w:val="24"/>
          <w:szCs w:val="24"/>
        </w:rPr>
      </w:pPr>
      <w:r w:rsidRPr="00EA33CD">
        <w:rPr>
          <w:rFonts w:ascii="Arial" w:hAnsi="Arial"/>
          <w:sz w:val="24"/>
          <w:szCs w:val="24"/>
        </w:rPr>
        <w:lastRenderedPageBreak/>
        <w:t xml:space="preserve">Styrelsen konstaterade att något lotteritillstånd </w:t>
      </w:r>
      <w:r>
        <w:rPr>
          <w:rFonts w:ascii="Arial" w:hAnsi="Arial"/>
          <w:sz w:val="24"/>
          <w:szCs w:val="24"/>
        </w:rPr>
        <w:t xml:space="preserve">inte </w:t>
      </w:r>
      <w:r w:rsidRPr="00EA33CD">
        <w:rPr>
          <w:rFonts w:ascii="Arial" w:hAnsi="Arial"/>
          <w:sz w:val="24"/>
          <w:szCs w:val="24"/>
        </w:rPr>
        <w:t xml:space="preserve">krävs för den aktiviteter som bedrivs i enlighet med lagstiftningen. </w:t>
      </w:r>
      <w:r>
        <w:rPr>
          <w:rFonts w:ascii="Arial" w:hAnsi="Arial"/>
          <w:sz w:val="24"/>
          <w:szCs w:val="24"/>
        </w:rPr>
        <w:t xml:space="preserve">Fortsättningsvis kommer kostnaden för tipspromenadlotten vara tio kronor. </w:t>
      </w:r>
    </w:p>
    <w:p w14:paraId="1C74A20F" w14:textId="4E8B54C6" w:rsidR="00020FE5" w:rsidRDefault="00020FE5" w:rsidP="00020FE5">
      <w:pPr>
        <w:rPr>
          <w:rFonts w:ascii="Arial" w:hAnsi="Arial"/>
          <w:b/>
          <w:bCs/>
          <w:sz w:val="24"/>
          <w:szCs w:val="24"/>
        </w:rPr>
      </w:pPr>
      <w:r w:rsidRPr="008222C9">
        <w:rPr>
          <w:rFonts w:ascii="Arial" w:hAnsi="Arial"/>
          <w:b/>
          <w:bCs/>
          <w:sz w:val="24"/>
          <w:szCs w:val="24"/>
        </w:rPr>
        <w:t xml:space="preserve">9. </w:t>
      </w:r>
      <w:r w:rsidR="00780C7D">
        <w:rPr>
          <w:rFonts w:ascii="Arial" w:hAnsi="Arial"/>
          <w:b/>
          <w:bCs/>
          <w:sz w:val="24"/>
          <w:szCs w:val="24"/>
        </w:rPr>
        <w:t>Skridskoskola</w:t>
      </w:r>
    </w:p>
    <w:p w14:paraId="7992BB0B" w14:textId="1347716B" w:rsidR="00780C7D" w:rsidRPr="004E482A" w:rsidRDefault="004E482A" w:rsidP="00020FE5">
      <w:pPr>
        <w:rPr>
          <w:rFonts w:ascii="Arial" w:hAnsi="Arial"/>
          <w:sz w:val="24"/>
          <w:szCs w:val="24"/>
        </w:rPr>
      </w:pPr>
      <w:r w:rsidRPr="004E482A">
        <w:rPr>
          <w:rFonts w:ascii="Arial" w:hAnsi="Arial"/>
          <w:sz w:val="24"/>
          <w:szCs w:val="24"/>
        </w:rPr>
        <w:t>Styrelsen gick igenom istiderna i bokningssystemet.</w:t>
      </w:r>
    </w:p>
    <w:p w14:paraId="4454033C" w14:textId="73062AB0" w:rsidR="00020FE5" w:rsidRDefault="00020FE5" w:rsidP="00020FE5">
      <w:pPr>
        <w:rPr>
          <w:rFonts w:ascii="Arial" w:hAnsi="Arial"/>
          <w:b/>
          <w:bCs/>
          <w:sz w:val="24"/>
          <w:szCs w:val="24"/>
        </w:rPr>
      </w:pPr>
      <w:r w:rsidRPr="008222C9">
        <w:rPr>
          <w:rFonts w:ascii="Arial" w:hAnsi="Arial"/>
          <w:b/>
          <w:bCs/>
          <w:sz w:val="24"/>
          <w:szCs w:val="24"/>
        </w:rPr>
        <w:t xml:space="preserve">10. </w:t>
      </w:r>
      <w:r w:rsidR="00780C7D">
        <w:rPr>
          <w:rFonts w:ascii="Arial" w:hAnsi="Arial"/>
          <w:b/>
          <w:bCs/>
          <w:sz w:val="24"/>
          <w:szCs w:val="24"/>
        </w:rPr>
        <w:t>Inköp av fleecetröjor</w:t>
      </w:r>
    </w:p>
    <w:p w14:paraId="6B52D1D8" w14:textId="00F3BC8D" w:rsidR="004E482A" w:rsidRPr="001138B9" w:rsidRDefault="001138B9" w:rsidP="00020FE5">
      <w:pPr>
        <w:rPr>
          <w:rFonts w:ascii="Arial" w:hAnsi="Arial"/>
          <w:sz w:val="24"/>
          <w:szCs w:val="24"/>
        </w:rPr>
      </w:pPr>
      <w:r w:rsidRPr="001138B9">
        <w:rPr>
          <w:rFonts w:ascii="Arial" w:hAnsi="Arial"/>
          <w:sz w:val="24"/>
          <w:szCs w:val="24"/>
        </w:rPr>
        <w:t xml:space="preserve">Styrelsen </w:t>
      </w:r>
      <w:r w:rsidR="00184236">
        <w:rPr>
          <w:rFonts w:ascii="Arial" w:hAnsi="Arial"/>
          <w:sz w:val="24"/>
          <w:szCs w:val="24"/>
        </w:rPr>
        <w:t xml:space="preserve">fattade </w:t>
      </w:r>
      <w:r w:rsidRPr="001138B9">
        <w:rPr>
          <w:rFonts w:ascii="Arial" w:hAnsi="Arial"/>
          <w:sz w:val="24"/>
          <w:szCs w:val="24"/>
        </w:rPr>
        <w:t>besluta</w:t>
      </w:r>
      <w:r w:rsidR="00184236">
        <w:rPr>
          <w:rFonts w:ascii="Arial" w:hAnsi="Arial"/>
          <w:sz w:val="24"/>
          <w:szCs w:val="24"/>
        </w:rPr>
        <w:t>t</w:t>
      </w:r>
      <w:r w:rsidRPr="001138B9">
        <w:rPr>
          <w:rFonts w:ascii="Arial" w:hAnsi="Arial"/>
          <w:sz w:val="24"/>
          <w:szCs w:val="24"/>
        </w:rPr>
        <w:t xml:space="preserve"> att köpa ca </w:t>
      </w:r>
      <w:r w:rsidR="00D625AF">
        <w:rPr>
          <w:rFonts w:ascii="Arial" w:hAnsi="Arial"/>
          <w:sz w:val="24"/>
          <w:szCs w:val="24"/>
        </w:rPr>
        <w:t>5</w:t>
      </w:r>
      <w:r w:rsidRPr="001138B9">
        <w:rPr>
          <w:rFonts w:ascii="Arial" w:hAnsi="Arial"/>
          <w:sz w:val="24"/>
          <w:szCs w:val="24"/>
        </w:rPr>
        <w:t>0</w:t>
      </w:r>
      <w:r w:rsidR="00184236">
        <w:rPr>
          <w:rFonts w:ascii="Arial" w:hAnsi="Arial"/>
          <w:sz w:val="24"/>
          <w:szCs w:val="24"/>
        </w:rPr>
        <w:t xml:space="preserve"> </w:t>
      </w:r>
      <w:r w:rsidRPr="001138B9">
        <w:rPr>
          <w:rFonts w:ascii="Arial" w:hAnsi="Arial"/>
          <w:sz w:val="24"/>
          <w:szCs w:val="24"/>
        </w:rPr>
        <w:t xml:space="preserve">fleecetröjor till ledare. </w:t>
      </w:r>
      <w:r>
        <w:rPr>
          <w:rFonts w:ascii="Arial" w:hAnsi="Arial"/>
          <w:sz w:val="24"/>
          <w:szCs w:val="24"/>
        </w:rPr>
        <w:t>Grenledare får i uppdrag att kolla upp storlekar med sina ledare</w:t>
      </w:r>
      <w:r w:rsidR="00D625AF">
        <w:rPr>
          <w:rFonts w:ascii="Arial" w:hAnsi="Arial"/>
          <w:sz w:val="24"/>
          <w:szCs w:val="24"/>
        </w:rPr>
        <w:t xml:space="preserve"> och hjälpledare</w:t>
      </w:r>
      <w:r w:rsidR="00184236">
        <w:rPr>
          <w:rFonts w:ascii="Arial" w:hAnsi="Arial"/>
          <w:sz w:val="24"/>
          <w:szCs w:val="24"/>
        </w:rPr>
        <w:t xml:space="preserve"> och återkomma till Gun med antal. Gun beställer därefter från Engelssons.</w:t>
      </w:r>
    </w:p>
    <w:p w14:paraId="67464EC1" w14:textId="03EC9327" w:rsidR="00780C7D" w:rsidRDefault="00020FE5" w:rsidP="00020FE5">
      <w:pPr>
        <w:rPr>
          <w:rFonts w:ascii="Arial" w:hAnsi="Arial"/>
          <w:b/>
          <w:bCs/>
          <w:sz w:val="24"/>
          <w:szCs w:val="24"/>
        </w:rPr>
      </w:pPr>
      <w:r w:rsidRPr="008222C9">
        <w:rPr>
          <w:rFonts w:ascii="Arial" w:hAnsi="Arial"/>
          <w:b/>
          <w:bCs/>
          <w:sz w:val="24"/>
          <w:szCs w:val="24"/>
        </w:rPr>
        <w:t xml:space="preserve">11. </w:t>
      </w:r>
      <w:r w:rsidR="00780C7D">
        <w:rPr>
          <w:rFonts w:ascii="Arial" w:hAnsi="Arial"/>
          <w:b/>
          <w:bCs/>
          <w:sz w:val="24"/>
          <w:szCs w:val="24"/>
        </w:rPr>
        <w:t>Inköp av depåtält</w:t>
      </w:r>
      <w:r w:rsidR="00D625AF">
        <w:rPr>
          <w:rFonts w:ascii="Arial" w:hAnsi="Arial"/>
          <w:b/>
          <w:bCs/>
          <w:sz w:val="24"/>
          <w:szCs w:val="24"/>
        </w:rPr>
        <w:br/>
      </w:r>
      <w:r w:rsidR="00D625AF" w:rsidRPr="00D625AF">
        <w:rPr>
          <w:rFonts w:ascii="Arial" w:hAnsi="Arial"/>
          <w:sz w:val="24"/>
          <w:szCs w:val="24"/>
        </w:rPr>
        <w:t>Bordläggs till nästa möte</w:t>
      </w:r>
      <w:r w:rsidR="00D625AF">
        <w:rPr>
          <w:rFonts w:ascii="Arial" w:hAnsi="Arial"/>
          <w:sz w:val="24"/>
          <w:szCs w:val="24"/>
        </w:rPr>
        <w:t>.</w:t>
      </w:r>
    </w:p>
    <w:p w14:paraId="713766F5" w14:textId="7E59CBD8" w:rsidR="00020FE5" w:rsidRDefault="00020FE5" w:rsidP="00020FE5">
      <w:pPr>
        <w:rPr>
          <w:rFonts w:ascii="Arial" w:hAnsi="Arial"/>
          <w:b/>
          <w:bCs/>
          <w:sz w:val="24"/>
          <w:szCs w:val="24"/>
        </w:rPr>
      </w:pPr>
      <w:r w:rsidRPr="008222C9">
        <w:rPr>
          <w:rFonts w:ascii="Arial" w:hAnsi="Arial"/>
          <w:b/>
          <w:bCs/>
          <w:sz w:val="24"/>
          <w:szCs w:val="24"/>
        </w:rPr>
        <w:t>12.</w:t>
      </w:r>
      <w:r w:rsidR="00780C7D">
        <w:rPr>
          <w:rFonts w:ascii="Arial" w:hAnsi="Arial"/>
          <w:b/>
          <w:bCs/>
          <w:sz w:val="24"/>
          <w:szCs w:val="24"/>
        </w:rPr>
        <w:t xml:space="preserve"> Hyresavtal -Främjarstugan</w:t>
      </w:r>
    </w:p>
    <w:p w14:paraId="60F71CAD" w14:textId="6D095DAC" w:rsidR="00780C7D" w:rsidRPr="00D625AF" w:rsidRDefault="00D625AF" w:rsidP="00020FE5">
      <w:pPr>
        <w:rPr>
          <w:rFonts w:ascii="Arial" w:hAnsi="Arial"/>
          <w:sz w:val="24"/>
          <w:szCs w:val="24"/>
        </w:rPr>
      </w:pPr>
      <w:r w:rsidRPr="00D625AF">
        <w:rPr>
          <w:rFonts w:ascii="Arial" w:hAnsi="Arial"/>
          <w:sz w:val="24"/>
          <w:szCs w:val="24"/>
        </w:rPr>
        <w:t xml:space="preserve">Styrelsen beslutade att ändra avbokningsreglerna </w:t>
      </w:r>
      <w:r w:rsidR="00184236">
        <w:rPr>
          <w:rFonts w:ascii="Arial" w:hAnsi="Arial"/>
          <w:sz w:val="24"/>
          <w:szCs w:val="24"/>
        </w:rPr>
        <w:t xml:space="preserve">i hyresavtalet </w:t>
      </w:r>
      <w:r w:rsidRPr="00D625AF">
        <w:rPr>
          <w:rFonts w:ascii="Arial" w:hAnsi="Arial"/>
          <w:sz w:val="24"/>
          <w:szCs w:val="24"/>
        </w:rPr>
        <w:t>vid uthyrning av Främjarstugan</w:t>
      </w:r>
      <w:r w:rsidR="00184236">
        <w:rPr>
          <w:rFonts w:ascii="Arial" w:hAnsi="Arial"/>
          <w:sz w:val="24"/>
          <w:szCs w:val="24"/>
        </w:rPr>
        <w:t xml:space="preserve"> enligt följande: vid avbokning senast tre månader före hyrestillfället utgår ingen kostnad, vid två månader före hyrestillfället utgår en kostnad på halva hyran och vid avbokning en månad före hyrestillfället blir kostnaden densamma som hyresbeloppet. De nya avbokningsreglerna gäller vid bokningar from 2025-10-15.</w:t>
      </w:r>
    </w:p>
    <w:p w14:paraId="7575B385" w14:textId="7939CCEC" w:rsidR="00020FE5" w:rsidRDefault="00020FE5" w:rsidP="00020FE5">
      <w:pPr>
        <w:rPr>
          <w:rFonts w:ascii="Arial" w:hAnsi="Arial"/>
          <w:b/>
          <w:bCs/>
          <w:sz w:val="24"/>
          <w:szCs w:val="24"/>
        </w:rPr>
      </w:pPr>
      <w:r w:rsidRPr="008222C9">
        <w:rPr>
          <w:rFonts w:ascii="Arial" w:hAnsi="Arial"/>
          <w:b/>
          <w:bCs/>
          <w:sz w:val="24"/>
          <w:szCs w:val="24"/>
        </w:rPr>
        <w:t xml:space="preserve">13. </w:t>
      </w:r>
      <w:r w:rsidR="00780C7D">
        <w:rPr>
          <w:rFonts w:ascii="Arial" w:hAnsi="Arial"/>
          <w:b/>
          <w:bCs/>
          <w:sz w:val="24"/>
          <w:szCs w:val="24"/>
        </w:rPr>
        <w:t>Avrapportering nya ledare</w:t>
      </w:r>
    </w:p>
    <w:p w14:paraId="30DBE9E5" w14:textId="52983215" w:rsidR="00780C7D" w:rsidRPr="00D625AF" w:rsidRDefault="00D625AF" w:rsidP="00020FE5">
      <w:pPr>
        <w:rPr>
          <w:rFonts w:ascii="Arial" w:hAnsi="Arial"/>
          <w:sz w:val="24"/>
          <w:szCs w:val="24"/>
        </w:rPr>
      </w:pPr>
      <w:r w:rsidRPr="00D625AF">
        <w:rPr>
          <w:rFonts w:ascii="Arial" w:hAnsi="Arial"/>
          <w:sz w:val="24"/>
          <w:szCs w:val="24"/>
        </w:rPr>
        <w:t xml:space="preserve">Gun rapporterade nya ledare i </w:t>
      </w:r>
      <w:r>
        <w:rPr>
          <w:rFonts w:ascii="Arial" w:hAnsi="Arial"/>
          <w:sz w:val="24"/>
          <w:szCs w:val="24"/>
        </w:rPr>
        <w:t>vår lokalavdelning.</w:t>
      </w:r>
    </w:p>
    <w:p w14:paraId="06117BD3" w14:textId="17879C28" w:rsidR="00780C7D" w:rsidRDefault="00780C7D" w:rsidP="00020FE5">
      <w:pPr>
        <w:rPr>
          <w:rFonts w:ascii="Arial" w:hAnsi="Arial"/>
          <w:b/>
          <w:bCs/>
          <w:sz w:val="24"/>
          <w:szCs w:val="24"/>
        </w:rPr>
      </w:pPr>
      <w:r>
        <w:rPr>
          <w:rFonts w:ascii="Arial" w:hAnsi="Arial"/>
          <w:b/>
          <w:bCs/>
          <w:sz w:val="24"/>
          <w:szCs w:val="24"/>
        </w:rPr>
        <w:t>14. Nya kommunbidrag</w:t>
      </w:r>
    </w:p>
    <w:p w14:paraId="34C66EEE" w14:textId="7E8FEB2C" w:rsidR="007B4585" w:rsidRPr="007B4585" w:rsidRDefault="007B4585" w:rsidP="00020FE5">
      <w:pPr>
        <w:rPr>
          <w:rFonts w:ascii="Arial" w:hAnsi="Arial"/>
          <w:sz w:val="24"/>
          <w:szCs w:val="24"/>
        </w:rPr>
      </w:pPr>
      <w:r>
        <w:rPr>
          <w:rFonts w:ascii="Arial" w:hAnsi="Arial"/>
          <w:sz w:val="24"/>
          <w:szCs w:val="24"/>
        </w:rPr>
        <w:t>Nytt kommunbidrag finns möjlighet att söka och Gun får uppdraget att föreslå aktiviteter som lokalavdelningen kan söka bidrag för.</w:t>
      </w:r>
    </w:p>
    <w:p w14:paraId="2BF82D27" w14:textId="42024059" w:rsidR="00780C7D" w:rsidRDefault="00780C7D" w:rsidP="00020FE5">
      <w:pPr>
        <w:rPr>
          <w:rFonts w:ascii="Arial" w:hAnsi="Arial"/>
          <w:b/>
          <w:bCs/>
          <w:sz w:val="24"/>
          <w:szCs w:val="24"/>
        </w:rPr>
      </w:pPr>
      <w:r>
        <w:rPr>
          <w:rFonts w:ascii="Arial" w:hAnsi="Arial"/>
          <w:b/>
          <w:bCs/>
          <w:sz w:val="24"/>
          <w:szCs w:val="24"/>
        </w:rPr>
        <w:t>15. Avrapportering Främjardagen</w:t>
      </w:r>
    </w:p>
    <w:p w14:paraId="7DD7AC8E" w14:textId="7D77F547" w:rsidR="00780C7D" w:rsidRPr="00835A89" w:rsidRDefault="00835A89" w:rsidP="00020FE5">
      <w:pPr>
        <w:rPr>
          <w:rFonts w:ascii="Arial" w:hAnsi="Arial"/>
          <w:sz w:val="24"/>
          <w:szCs w:val="24"/>
        </w:rPr>
      </w:pPr>
      <w:r w:rsidRPr="00835A89">
        <w:rPr>
          <w:rFonts w:ascii="Arial" w:hAnsi="Arial"/>
          <w:sz w:val="24"/>
          <w:szCs w:val="24"/>
        </w:rPr>
        <w:t>Få besökare besökte främjardagen.</w:t>
      </w:r>
    </w:p>
    <w:p w14:paraId="1198F23B" w14:textId="29346975" w:rsidR="00780C7D" w:rsidRDefault="00780C7D" w:rsidP="00020FE5">
      <w:pPr>
        <w:rPr>
          <w:rFonts w:ascii="Arial" w:hAnsi="Arial"/>
          <w:b/>
          <w:bCs/>
          <w:sz w:val="24"/>
          <w:szCs w:val="24"/>
        </w:rPr>
      </w:pPr>
      <w:r>
        <w:rPr>
          <w:rFonts w:ascii="Arial" w:hAnsi="Arial"/>
          <w:b/>
          <w:bCs/>
          <w:sz w:val="24"/>
          <w:szCs w:val="24"/>
        </w:rPr>
        <w:t>16. Licenser</w:t>
      </w:r>
    </w:p>
    <w:p w14:paraId="68BD36AA" w14:textId="0C9EF0E5" w:rsidR="00780C7D" w:rsidRPr="00835A89" w:rsidRDefault="00835A89" w:rsidP="00020FE5">
      <w:pPr>
        <w:rPr>
          <w:rFonts w:ascii="Arial" w:hAnsi="Arial"/>
          <w:sz w:val="24"/>
          <w:szCs w:val="24"/>
        </w:rPr>
      </w:pPr>
      <w:r w:rsidRPr="00835A89">
        <w:rPr>
          <w:rFonts w:ascii="Arial" w:hAnsi="Arial"/>
          <w:sz w:val="24"/>
          <w:szCs w:val="24"/>
        </w:rPr>
        <w:t xml:space="preserve">Från 1 januari 2026 </w:t>
      </w:r>
      <w:r w:rsidR="007B4585">
        <w:rPr>
          <w:rFonts w:ascii="Arial" w:hAnsi="Arial"/>
          <w:sz w:val="24"/>
          <w:szCs w:val="24"/>
        </w:rPr>
        <w:t>utgår en avgift för Microsoftlicenser. L</w:t>
      </w:r>
      <w:r w:rsidRPr="00835A89">
        <w:rPr>
          <w:rFonts w:ascii="Arial" w:hAnsi="Arial"/>
          <w:sz w:val="24"/>
          <w:szCs w:val="24"/>
        </w:rPr>
        <w:t>icense</w:t>
      </w:r>
      <w:r w:rsidR="007B4585">
        <w:rPr>
          <w:rFonts w:ascii="Arial" w:hAnsi="Arial"/>
          <w:sz w:val="24"/>
          <w:szCs w:val="24"/>
        </w:rPr>
        <w:t>rna kommer att kosta 35kronor per användare och månad. Avdelningens funktionsbrevlåda är kostnadsfri. För närvarande har två styrelsemedlemmar licens. Dessa kommer att sägas upp.</w:t>
      </w:r>
      <w:r w:rsidRPr="00835A89">
        <w:rPr>
          <w:rFonts w:ascii="Arial" w:hAnsi="Arial"/>
          <w:sz w:val="24"/>
          <w:szCs w:val="24"/>
        </w:rPr>
        <w:t xml:space="preserve"> </w:t>
      </w:r>
    </w:p>
    <w:p w14:paraId="08792470" w14:textId="34C4582A" w:rsidR="007B4585" w:rsidRDefault="00780C7D" w:rsidP="007B4585">
      <w:pPr>
        <w:rPr>
          <w:rFonts w:ascii="Arial" w:hAnsi="Arial"/>
          <w:b/>
          <w:bCs/>
          <w:sz w:val="24"/>
          <w:szCs w:val="24"/>
        </w:rPr>
      </w:pPr>
      <w:r>
        <w:rPr>
          <w:rFonts w:ascii="Arial" w:hAnsi="Arial"/>
          <w:b/>
          <w:bCs/>
          <w:sz w:val="24"/>
          <w:szCs w:val="24"/>
        </w:rPr>
        <w:t>1</w:t>
      </w:r>
      <w:r w:rsidR="007B4585">
        <w:rPr>
          <w:rFonts w:ascii="Arial" w:hAnsi="Arial"/>
          <w:b/>
          <w:bCs/>
          <w:sz w:val="24"/>
          <w:szCs w:val="24"/>
        </w:rPr>
        <w:t>7</w:t>
      </w:r>
      <w:r>
        <w:rPr>
          <w:rFonts w:ascii="Arial" w:hAnsi="Arial"/>
          <w:b/>
          <w:bCs/>
          <w:sz w:val="24"/>
          <w:szCs w:val="24"/>
        </w:rPr>
        <w:t>. Övriga frågor</w:t>
      </w:r>
    </w:p>
    <w:p w14:paraId="0276904E" w14:textId="6B771C1F" w:rsidR="007B4585" w:rsidRDefault="007B4585" w:rsidP="007B4585">
      <w:pPr>
        <w:rPr>
          <w:rFonts w:ascii="Arial" w:hAnsi="Arial"/>
          <w:b/>
          <w:bCs/>
          <w:sz w:val="24"/>
          <w:szCs w:val="24"/>
        </w:rPr>
      </w:pPr>
      <w:r>
        <w:rPr>
          <w:rFonts w:ascii="Arial" w:hAnsi="Arial"/>
          <w:b/>
          <w:bCs/>
          <w:sz w:val="24"/>
          <w:szCs w:val="24"/>
        </w:rPr>
        <w:t>Fritidskortet</w:t>
      </w:r>
      <w:r>
        <w:rPr>
          <w:rFonts w:ascii="Arial" w:hAnsi="Arial"/>
          <w:b/>
          <w:bCs/>
          <w:sz w:val="24"/>
          <w:szCs w:val="24"/>
        </w:rPr>
        <w:t>:</w:t>
      </w:r>
    </w:p>
    <w:p w14:paraId="32C98214" w14:textId="4A192BA5" w:rsidR="00780C7D" w:rsidRDefault="007B4585" w:rsidP="00020FE5">
      <w:pPr>
        <w:rPr>
          <w:rFonts w:ascii="Arial" w:hAnsi="Arial"/>
          <w:sz w:val="24"/>
          <w:szCs w:val="24"/>
        </w:rPr>
      </w:pPr>
      <w:r>
        <w:rPr>
          <w:rFonts w:ascii="Arial" w:hAnsi="Arial"/>
          <w:sz w:val="24"/>
          <w:szCs w:val="24"/>
        </w:rPr>
        <w:t xml:space="preserve">Diskuterades kring </w:t>
      </w:r>
      <w:r w:rsidRPr="00B52CA8">
        <w:rPr>
          <w:rFonts w:ascii="Arial" w:hAnsi="Arial"/>
          <w:sz w:val="24"/>
          <w:szCs w:val="24"/>
        </w:rPr>
        <w:t xml:space="preserve">fritidskortet och </w:t>
      </w:r>
      <w:r>
        <w:rPr>
          <w:rFonts w:ascii="Arial" w:hAnsi="Arial"/>
          <w:sz w:val="24"/>
          <w:szCs w:val="24"/>
        </w:rPr>
        <w:t xml:space="preserve">vi </w:t>
      </w:r>
      <w:r w:rsidRPr="00B52CA8">
        <w:rPr>
          <w:rFonts w:ascii="Arial" w:hAnsi="Arial"/>
          <w:sz w:val="24"/>
          <w:szCs w:val="24"/>
        </w:rPr>
        <w:t>avvaktar besked</w:t>
      </w:r>
      <w:r>
        <w:rPr>
          <w:rFonts w:ascii="Arial" w:hAnsi="Arial"/>
          <w:sz w:val="24"/>
          <w:szCs w:val="24"/>
        </w:rPr>
        <w:t xml:space="preserve"> från försäkringskassan.</w:t>
      </w:r>
      <w:r w:rsidRPr="00B52CA8">
        <w:rPr>
          <w:rFonts w:ascii="Arial" w:hAnsi="Arial"/>
          <w:sz w:val="24"/>
          <w:szCs w:val="24"/>
        </w:rPr>
        <w:t xml:space="preserve"> </w:t>
      </w:r>
    </w:p>
    <w:p w14:paraId="61112C40" w14:textId="2BA05E37" w:rsidR="007B4585" w:rsidRDefault="007B4585" w:rsidP="00020FE5">
      <w:pPr>
        <w:rPr>
          <w:rFonts w:ascii="Arial" w:hAnsi="Arial"/>
          <w:b/>
          <w:bCs/>
          <w:sz w:val="24"/>
          <w:szCs w:val="24"/>
        </w:rPr>
      </w:pPr>
      <w:r w:rsidRPr="007B4585">
        <w:rPr>
          <w:rFonts w:ascii="Arial" w:hAnsi="Arial"/>
          <w:b/>
          <w:bCs/>
          <w:sz w:val="24"/>
          <w:szCs w:val="24"/>
        </w:rPr>
        <w:t xml:space="preserve">Lyktloppet: </w:t>
      </w:r>
    </w:p>
    <w:p w14:paraId="3AEC21A4" w14:textId="03B795A9" w:rsidR="00B52CA8" w:rsidRDefault="007B4585" w:rsidP="00020FE5">
      <w:pPr>
        <w:rPr>
          <w:rFonts w:ascii="Arial" w:hAnsi="Arial"/>
          <w:sz w:val="24"/>
          <w:szCs w:val="24"/>
        </w:rPr>
      </w:pPr>
      <w:r>
        <w:rPr>
          <w:rFonts w:ascii="Arial" w:hAnsi="Arial"/>
          <w:sz w:val="24"/>
          <w:szCs w:val="24"/>
        </w:rPr>
        <w:t>Kommer att genomföras den 16 november med start vid Pepparrotsbadet kl. 16.00. Uppvärmningen tar Pernilla hand om kl 15.45.</w:t>
      </w:r>
    </w:p>
    <w:p w14:paraId="3A161E0F" w14:textId="0250B2E7" w:rsidR="007B4585" w:rsidRDefault="007B4585" w:rsidP="00020FE5">
      <w:pPr>
        <w:rPr>
          <w:rFonts w:ascii="Arial" w:hAnsi="Arial"/>
          <w:b/>
          <w:bCs/>
          <w:sz w:val="24"/>
          <w:szCs w:val="24"/>
        </w:rPr>
      </w:pPr>
      <w:r w:rsidRPr="007B4585">
        <w:rPr>
          <w:rFonts w:ascii="Arial" w:hAnsi="Arial"/>
          <w:b/>
          <w:bCs/>
          <w:sz w:val="24"/>
          <w:szCs w:val="24"/>
        </w:rPr>
        <w:lastRenderedPageBreak/>
        <w:t>Julklapp:</w:t>
      </w:r>
    </w:p>
    <w:p w14:paraId="5DAC91D1" w14:textId="21E0BC2B" w:rsidR="007B4585" w:rsidRPr="007B4585" w:rsidRDefault="007B4585" w:rsidP="00020FE5">
      <w:pPr>
        <w:rPr>
          <w:rFonts w:ascii="Arial" w:hAnsi="Arial"/>
          <w:sz w:val="24"/>
          <w:szCs w:val="24"/>
        </w:rPr>
      </w:pPr>
      <w:r w:rsidRPr="007B4585">
        <w:rPr>
          <w:rFonts w:ascii="Arial" w:hAnsi="Arial"/>
          <w:sz w:val="24"/>
          <w:szCs w:val="24"/>
        </w:rPr>
        <w:t>Styrelsen beslutade om årets julklapp. Gun beställer 70st.</w:t>
      </w:r>
    </w:p>
    <w:p w14:paraId="7A249665" w14:textId="77777777" w:rsidR="007B4585" w:rsidRPr="007B4585" w:rsidRDefault="007B4585" w:rsidP="00020FE5">
      <w:pPr>
        <w:rPr>
          <w:rFonts w:ascii="Arial" w:hAnsi="Arial"/>
          <w:b/>
          <w:bCs/>
          <w:sz w:val="24"/>
          <w:szCs w:val="24"/>
        </w:rPr>
      </w:pPr>
      <w:r w:rsidRPr="007B4585">
        <w:rPr>
          <w:rFonts w:ascii="Arial" w:hAnsi="Arial"/>
          <w:b/>
          <w:bCs/>
          <w:sz w:val="24"/>
          <w:szCs w:val="24"/>
        </w:rPr>
        <w:t>Nytt från Riks:</w:t>
      </w:r>
    </w:p>
    <w:p w14:paraId="51C8C121" w14:textId="17CEF89E" w:rsidR="00B52CA8" w:rsidRDefault="00B52CA8" w:rsidP="00020FE5">
      <w:pPr>
        <w:rPr>
          <w:rFonts w:ascii="Arial" w:hAnsi="Arial"/>
          <w:sz w:val="24"/>
          <w:szCs w:val="24"/>
        </w:rPr>
      </w:pPr>
      <w:r w:rsidRPr="00B52CA8">
        <w:rPr>
          <w:rFonts w:ascii="Arial" w:hAnsi="Arial"/>
          <w:sz w:val="24"/>
          <w:szCs w:val="24"/>
        </w:rPr>
        <w:t xml:space="preserve">Gun informerade om </w:t>
      </w:r>
      <w:r w:rsidR="007B4585">
        <w:rPr>
          <w:rFonts w:ascii="Arial" w:hAnsi="Arial"/>
          <w:sz w:val="24"/>
          <w:szCs w:val="24"/>
        </w:rPr>
        <w:t>följande:</w:t>
      </w:r>
    </w:p>
    <w:p w14:paraId="7133CDAB" w14:textId="7C546A7A" w:rsidR="007B4585" w:rsidRDefault="007B4585" w:rsidP="00020FE5">
      <w:pPr>
        <w:rPr>
          <w:rFonts w:ascii="Arial" w:hAnsi="Arial"/>
          <w:sz w:val="24"/>
          <w:szCs w:val="24"/>
        </w:rPr>
      </w:pPr>
      <w:r>
        <w:rPr>
          <w:rFonts w:ascii="Arial" w:hAnsi="Arial"/>
          <w:sz w:val="24"/>
          <w:szCs w:val="24"/>
        </w:rPr>
        <w:t>TikTok kommer införas</w:t>
      </w:r>
    </w:p>
    <w:p w14:paraId="1E83E1C7" w14:textId="6DEE11CB" w:rsidR="007B4585" w:rsidRDefault="007B4585" w:rsidP="00020FE5">
      <w:pPr>
        <w:rPr>
          <w:rFonts w:ascii="Arial" w:hAnsi="Arial"/>
          <w:sz w:val="24"/>
          <w:szCs w:val="24"/>
        </w:rPr>
      </w:pPr>
      <w:r>
        <w:rPr>
          <w:rFonts w:ascii="Arial" w:hAnsi="Arial"/>
          <w:sz w:val="24"/>
          <w:szCs w:val="24"/>
        </w:rPr>
        <w:t>SJ-rabatten försvinner</w:t>
      </w:r>
    </w:p>
    <w:p w14:paraId="2A6615A7" w14:textId="73F73AFF" w:rsidR="007B4585" w:rsidRPr="00B52CA8" w:rsidRDefault="007B4585" w:rsidP="00020FE5">
      <w:pPr>
        <w:rPr>
          <w:rFonts w:ascii="Arial" w:hAnsi="Arial"/>
          <w:sz w:val="24"/>
          <w:szCs w:val="24"/>
        </w:rPr>
      </w:pPr>
      <w:r>
        <w:rPr>
          <w:rFonts w:ascii="Arial" w:hAnsi="Arial"/>
          <w:sz w:val="24"/>
          <w:szCs w:val="24"/>
        </w:rPr>
        <w:t>Riks kommer introducera ett nyhetsbrev</w:t>
      </w:r>
    </w:p>
    <w:p w14:paraId="71B79E26" w14:textId="09134EDD" w:rsidR="00780C7D" w:rsidRPr="00B52CA8" w:rsidRDefault="00780C7D" w:rsidP="00020FE5">
      <w:pPr>
        <w:rPr>
          <w:rFonts w:ascii="Arial" w:hAnsi="Arial"/>
          <w:sz w:val="24"/>
          <w:szCs w:val="24"/>
        </w:rPr>
      </w:pPr>
    </w:p>
    <w:p w14:paraId="7C30268E" w14:textId="4723ED55" w:rsidR="00780C7D" w:rsidRDefault="00020FE5" w:rsidP="00020FE5">
      <w:pPr>
        <w:rPr>
          <w:rFonts w:ascii="Arial" w:hAnsi="Arial"/>
          <w:b/>
          <w:bCs/>
          <w:sz w:val="24"/>
          <w:szCs w:val="24"/>
        </w:rPr>
      </w:pPr>
      <w:r w:rsidRPr="008222C9">
        <w:rPr>
          <w:rFonts w:ascii="Arial" w:hAnsi="Arial"/>
          <w:b/>
          <w:bCs/>
          <w:sz w:val="24"/>
          <w:szCs w:val="24"/>
        </w:rPr>
        <w:t>1</w:t>
      </w:r>
      <w:r w:rsidR="00780C7D">
        <w:rPr>
          <w:rFonts w:ascii="Arial" w:hAnsi="Arial"/>
          <w:b/>
          <w:bCs/>
          <w:sz w:val="24"/>
          <w:szCs w:val="24"/>
        </w:rPr>
        <w:t>9</w:t>
      </w:r>
      <w:r w:rsidRPr="008222C9">
        <w:rPr>
          <w:rFonts w:ascii="Arial" w:hAnsi="Arial"/>
          <w:b/>
          <w:bCs/>
          <w:sz w:val="24"/>
          <w:szCs w:val="24"/>
        </w:rPr>
        <w:t>. Mötet avslutas</w:t>
      </w:r>
    </w:p>
    <w:p w14:paraId="763ED0FA" w14:textId="77777777" w:rsidR="00020FE5" w:rsidRPr="00D6075F" w:rsidRDefault="00020FE5" w:rsidP="00020FE5">
      <w:pPr>
        <w:rPr>
          <w:rFonts w:ascii="Arial" w:hAnsi="Arial"/>
          <w:sz w:val="24"/>
          <w:szCs w:val="24"/>
        </w:rPr>
      </w:pPr>
      <w:r w:rsidRPr="00D6075F">
        <w:rPr>
          <w:rFonts w:ascii="Arial" w:hAnsi="Arial"/>
          <w:sz w:val="24"/>
          <w:szCs w:val="24"/>
        </w:rPr>
        <w:t>Gun avslutade mötet.</w:t>
      </w:r>
    </w:p>
    <w:p w14:paraId="62E3ECB9" w14:textId="77777777" w:rsidR="00020FE5" w:rsidRDefault="00020FE5" w:rsidP="00020FE5">
      <w:pPr>
        <w:rPr>
          <w:rFonts w:ascii="Arial" w:hAnsi="Arial"/>
          <w:b/>
          <w:bCs/>
          <w:sz w:val="24"/>
          <w:szCs w:val="24"/>
        </w:rPr>
      </w:pPr>
    </w:p>
    <w:p w14:paraId="766E178B" w14:textId="77777777" w:rsidR="00020FE5" w:rsidRDefault="00020FE5" w:rsidP="00020FE5">
      <w:pPr>
        <w:rPr>
          <w:sz w:val="24"/>
          <w:szCs w:val="24"/>
        </w:rPr>
      </w:pPr>
    </w:p>
    <w:p w14:paraId="788A2A27" w14:textId="77777777" w:rsidR="00020FE5" w:rsidRDefault="00020FE5" w:rsidP="00020FE5">
      <w:pPr>
        <w:rPr>
          <w:rFonts w:ascii="Arial" w:hAnsi="Arial"/>
        </w:rPr>
      </w:pPr>
      <w:r>
        <w:rPr>
          <w:rFonts w:ascii="Arial" w:hAnsi="Arial"/>
          <w:sz w:val="24"/>
          <w:szCs w:val="24"/>
        </w:rPr>
        <w:t>Vid protokollet</w:t>
      </w:r>
      <w:r>
        <w:rPr>
          <w:rFonts w:ascii="Arial" w:hAnsi="Arial"/>
          <w:sz w:val="24"/>
          <w:szCs w:val="24"/>
        </w:rPr>
        <w:tab/>
      </w:r>
      <w:r>
        <w:rPr>
          <w:rFonts w:ascii="Arial" w:hAnsi="Arial"/>
          <w:sz w:val="24"/>
          <w:szCs w:val="24"/>
        </w:rPr>
        <w:tab/>
      </w:r>
      <w:r>
        <w:rPr>
          <w:rFonts w:ascii="Arial" w:hAnsi="Arial"/>
          <w:sz w:val="24"/>
          <w:szCs w:val="24"/>
        </w:rPr>
        <w:tab/>
        <w:t>Justeras</w:t>
      </w:r>
    </w:p>
    <w:p w14:paraId="67800158" w14:textId="77777777" w:rsidR="00020FE5" w:rsidRDefault="00020FE5" w:rsidP="00020FE5">
      <w:pPr>
        <w:rPr>
          <w:rFonts w:ascii="Arial" w:hAnsi="Arial"/>
        </w:rPr>
      </w:pPr>
    </w:p>
    <w:p w14:paraId="34C06B74" w14:textId="77777777" w:rsidR="00020FE5" w:rsidRDefault="00020FE5" w:rsidP="00020FE5">
      <w:pPr>
        <w:rPr>
          <w:rFonts w:ascii="Arial" w:hAnsi="Arial"/>
        </w:rPr>
      </w:pPr>
      <w:r>
        <w:rPr>
          <w:rFonts w:ascii="Arial" w:hAnsi="Arial"/>
          <w:sz w:val="24"/>
          <w:szCs w:val="24"/>
        </w:rPr>
        <w:t>Pernilla Johansson</w:t>
      </w:r>
      <w:r>
        <w:rPr>
          <w:rFonts w:ascii="Arial" w:hAnsi="Arial"/>
          <w:sz w:val="24"/>
          <w:szCs w:val="24"/>
        </w:rPr>
        <w:tab/>
      </w:r>
      <w:r>
        <w:rPr>
          <w:rFonts w:ascii="Arial" w:hAnsi="Arial"/>
          <w:sz w:val="24"/>
          <w:szCs w:val="24"/>
        </w:rPr>
        <w:tab/>
      </w:r>
      <w:r>
        <w:rPr>
          <w:rFonts w:ascii="Arial" w:hAnsi="Arial"/>
          <w:sz w:val="24"/>
          <w:szCs w:val="24"/>
        </w:rPr>
        <w:tab/>
        <w:t>Gun Tidestav</w:t>
      </w:r>
    </w:p>
    <w:bookmarkEnd w:id="0"/>
    <w:p w14:paraId="26F3E475" w14:textId="77777777" w:rsidR="00B06299" w:rsidRDefault="00B06299"/>
    <w:sectPr w:rsidR="00B06299" w:rsidSect="00020FE5">
      <w:headerReference w:type="default" r:id="rId7"/>
      <w:footerReference w:type="default" r:id="rId8"/>
      <w:headerReference w:type="first" r:id="rId9"/>
      <w:footerReference w:type="first" r:id="rId10"/>
      <w:pgSz w:w="11906" w:h="16838"/>
      <w:pgMar w:top="1417" w:right="1417" w:bottom="1417" w:left="1417" w:header="708"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EB03" w14:textId="77777777" w:rsidR="008E5933" w:rsidRDefault="008E5933">
      <w:pPr>
        <w:spacing w:after="0" w:line="240" w:lineRule="auto"/>
      </w:pPr>
      <w:r>
        <w:separator/>
      </w:r>
    </w:p>
  </w:endnote>
  <w:endnote w:type="continuationSeparator" w:id="0">
    <w:p w14:paraId="5ECFCF4D" w14:textId="77777777" w:rsidR="008E5933" w:rsidRDefault="008E5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5AEA" w14:textId="77777777" w:rsidR="00780C7D" w:rsidRDefault="00780C7D">
    <w:pPr>
      <w:pStyle w:val="Sidfot"/>
      <w:tabs>
        <w:tab w:val="left" w:pos="2927"/>
      </w:tabs>
      <w:jc w:val="center"/>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ABDD" w14:textId="77777777" w:rsidR="00780C7D" w:rsidRDefault="00780C7D">
    <w:pPr>
      <w:pStyle w:val="Sidfot"/>
      <w:tabs>
        <w:tab w:val="left" w:pos="2927"/>
      </w:tabs>
      <w:jc w:val="center"/>
      <w:rPr>
        <w:rFonts w:ascii="Arial" w:hAnsi="Arial" w:cs="Arial"/>
        <w:sz w:val="14"/>
      </w:rPr>
    </w:pPr>
    <w:r>
      <w:rPr>
        <w:rFonts w:ascii="Arial" w:hAnsi="Arial" w:cs="Arial"/>
        <w:sz w:val="14"/>
      </w:rPr>
      <w:b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A10D5" w14:textId="77777777" w:rsidR="008E5933" w:rsidRDefault="008E5933">
      <w:pPr>
        <w:spacing w:after="0" w:line="240" w:lineRule="auto"/>
      </w:pPr>
      <w:r>
        <w:separator/>
      </w:r>
    </w:p>
  </w:footnote>
  <w:footnote w:type="continuationSeparator" w:id="0">
    <w:p w14:paraId="0A52276A" w14:textId="77777777" w:rsidR="008E5933" w:rsidRDefault="008E5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BD9F" w14:textId="77777777" w:rsidR="00780C7D" w:rsidRDefault="00780C7D">
    <w:pPr>
      <w:pStyle w:val="Sidhuvud"/>
      <w:rPr>
        <w:rFonts w:asciiTheme="majorHAnsi" w:hAnsiTheme="majorHAnsi" w:cstheme="majorHAnsi"/>
        <w:color w:val="FF0000"/>
        <w:sz w:val="28"/>
        <w:szCs w:val="28"/>
      </w:rPr>
    </w:pPr>
    <w:r>
      <w:t xml:space="preserve">         </w:t>
    </w:r>
  </w:p>
  <w:p w14:paraId="6B596236" w14:textId="77777777" w:rsidR="00780C7D" w:rsidRDefault="00780C7D">
    <w:pPr>
      <w:pStyle w:val="Sidhuvud"/>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C883" w14:textId="77777777" w:rsidR="00780C7D" w:rsidRDefault="00780C7D">
    <w:pPr>
      <w:pStyle w:val="Sidhuvud"/>
      <w:rPr>
        <w:rFonts w:asciiTheme="majorHAnsi" w:hAnsiTheme="majorHAnsi" w:cstheme="majorHAnsi"/>
        <w:sz w:val="24"/>
      </w:rPr>
    </w:pPr>
    <w:r>
      <w:rPr>
        <w:noProof/>
      </w:rPr>
      <w:drawing>
        <wp:anchor distT="0" distB="0" distL="0" distR="0" simplePos="0" relativeHeight="251659264" behindDoc="1" locked="0" layoutInCell="0" allowOverlap="1" wp14:anchorId="0111DB4C" wp14:editId="2516936E">
          <wp:simplePos x="0" y="0"/>
          <wp:positionH relativeFrom="page">
            <wp:posOffset>3209925</wp:posOffset>
          </wp:positionH>
          <wp:positionV relativeFrom="paragraph">
            <wp:posOffset>36195</wp:posOffset>
          </wp:positionV>
          <wp:extent cx="1008380" cy="1038225"/>
          <wp:effectExtent l="0" t="0" r="0" b="0"/>
          <wp:wrapNone/>
          <wp:docPr id="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3"/>
                  <pic:cNvPicPr>
                    <a:picLocks noChangeAspect="1" noChangeArrowheads="1"/>
                  </pic:cNvPicPr>
                </pic:nvPicPr>
                <pic:blipFill>
                  <a:blip r:embed="rId1"/>
                  <a:stretch>
                    <a:fillRect/>
                  </a:stretch>
                </pic:blipFill>
                <pic:spPr bwMode="auto">
                  <a:xfrm>
                    <a:off x="0" y="0"/>
                    <a:ext cx="1008380" cy="1038225"/>
                  </a:xfrm>
                  <a:prstGeom prst="rect">
                    <a:avLst/>
                  </a:prstGeom>
                </pic:spPr>
              </pic:pic>
            </a:graphicData>
          </a:graphic>
        </wp:anchor>
      </w:drawing>
    </w:r>
    <w:r>
      <w:rPr>
        <w:rFonts w:asciiTheme="majorHAnsi" w:hAnsiTheme="majorHAnsi" w:cstheme="majorHAnsi"/>
        <w:color w:val="FF0000"/>
        <w:sz w:val="32"/>
      </w:rPr>
      <w:tab/>
    </w:r>
    <w:r>
      <w:rPr>
        <w:rFonts w:asciiTheme="majorHAnsi" w:hAnsiTheme="majorHAnsi" w:cstheme="majorHAnsi"/>
        <w:color w:val="FF0000"/>
        <w:sz w:val="32"/>
      </w:rPr>
      <w:tab/>
    </w:r>
  </w:p>
  <w:p w14:paraId="2A8D0C47" w14:textId="77777777" w:rsidR="00780C7D" w:rsidRDefault="00780C7D">
    <w:pPr>
      <w:pStyle w:val="Sidhuvud"/>
    </w:pPr>
  </w:p>
  <w:p w14:paraId="001CCC99" w14:textId="77777777" w:rsidR="00780C7D" w:rsidRDefault="00780C7D" w:rsidP="00593212">
    <w:pPr>
      <w:pStyle w:val="Sidhuvud"/>
      <w:jc w:val="center"/>
    </w:pPr>
  </w:p>
  <w:p w14:paraId="6BE1C406" w14:textId="77777777" w:rsidR="00780C7D" w:rsidRDefault="00780C7D" w:rsidP="00593212">
    <w:pPr>
      <w:pStyle w:val="Sidhuvud"/>
      <w:tabs>
        <w:tab w:val="left" w:pos="3990"/>
      </w:tabs>
    </w:pPr>
    <w:r>
      <w:tab/>
    </w:r>
  </w:p>
  <w:p w14:paraId="4F2A0E18" w14:textId="77777777" w:rsidR="00780C7D" w:rsidRDefault="00780C7D">
    <w:pPr>
      <w:pStyle w:val="Sidhuvud"/>
    </w:pPr>
  </w:p>
  <w:p w14:paraId="1B6B96F2" w14:textId="77777777" w:rsidR="00780C7D" w:rsidRDefault="00780C7D">
    <w:pPr>
      <w:pStyle w:val="Sidhuvud"/>
    </w:pPr>
  </w:p>
  <w:p w14:paraId="098A8ECB" w14:textId="77777777" w:rsidR="00780C7D" w:rsidRDefault="00780C7D">
    <w:pPr>
      <w:pStyle w:val="Sidhuvud"/>
    </w:pPr>
  </w:p>
  <w:p w14:paraId="2394C329" w14:textId="77777777" w:rsidR="00780C7D" w:rsidRDefault="00780C7D">
    <w:pPr>
      <w:pStyle w:val="Sidhuvud"/>
    </w:pPr>
    <w:r>
      <w:t xml:space="preserve">                                                                                ENKÖPING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716EFA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01E7A74"/>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9E6D5E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DE4487"/>
    <w:multiLevelType w:val="multilevel"/>
    <w:tmpl w:val="5778F2AC"/>
    <w:lvl w:ilvl="0">
      <w:start w:val="1"/>
      <w:numFmt w:val="decimal"/>
      <w:pStyle w:val="Paragraflista"/>
      <w:lvlText w:val="§ %1"/>
      <w:lvlJc w:val="left"/>
      <w:pPr>
        <w:tabs>
          <w:tab w:val="num" w:pos="0"/>
        </w:tabs>
        <w:ind w:left="1701" w:hanging="1701"/>
      </w:pPr>
      <w:rPr>
        <w:b w:val="0"/>
        <w:color w:val="auto"/>
        <w:sz w:val="24"/>
      </w:r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left"/>
      <w:pPr>
        <w:tabs>
          <w:tab w:val="num" w:pos="0"/>
        </w:tabs>
        <w:ind w:left="3600" w:hanging="360"/>
      </w:pPr>
    </w:lvl>
  </w:abstractNum>
  <w:abstractNum w:abstractNumId="4" w15:restartNumberingAfterBreak="0">
    <w:nsid w:val="22C63BA8"/>
    <w:multiLevelType w:val="multilevel"/>
    <w:tmpl w:val="9464509E"/>
    <w:lvl w:ilvl="0">
      <w:start w:val="1"/>
      <w:numFmt w:val="bullet"/>
      <w:pStyle w:val="Textpuff"/>
      <w:lvlText w:val=""/>
      <w:lvlJc w:val="left"/>
      <w:pPr>
        <w:ind w:left="360" w:hanging="360"/>
      </w:pPr>
      <w:rPr>
        <w:rFonts w:ascii="Symbol" w:hAnsi="Symbol" w:hint="default"/>
        <w:color w:val="000000" w:themeColor="text1"/>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26EC5A3C"/>
    <w:multiLevelType w:val="multilevel"/>
    <w:tmpl w:val="26A86050"/>
    <w:numStyleLink w:val="Listformatfrpunktlista"/>
  </w:abstractNum>
  <w:abstractNum w:abstractNumId="6" w15:restartNumberingAfterBreak="0">
    <w:nsid w:val="60724385"/>
    <w:multiLevelType w:val="multilevel"/>
    <w:tmpl w:val="23D86EFE"/>
    <w:styleLink w:val="ListformatNumreradlista"/>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B70651C"/>
    <w:multiLevelType w:val="multilevel"/>
    <w:tmpl w:val="26A86050"/>
    <w:styleLink w:val="Listformatfrpunktlista"/>
    <w:lvl w:ilvl="0">
      <w:start w:val="1"/>
      <w:numFmt w:val="bullet"/>
      <w:pStyle w:val="Punktlista"/>
      <w:lvlText w:val=""/>
      <w:lvlJc w:val="left"/>
      <w:pPr>
        <w:ind w:left="357" w:hanging="357"/>
      </w:pPr>
      <w:rPr>
        <w:rFonts w:ascii="Symbol" w:hAnsi="Symbol" w:cs="Times New Roman" w:hint="default"/>
        <w:color w:val="auto"/>
      </w:rPr>
    </w:lvl>
    <w:lvl w:ilvl="1">
      <w:start w:val="1"/>
      <w:numFmt w:val="bullet"/>
      <w:pStyle w:val="Punktlista2"/>
      <w:lvlText w:val=""/>
      <w:lvlJc w:val="left"/>
      <w:pPr>
        <w:ind w:left="714" w:hanging="357"/>
      </w:pPr>
      <w:rPr>
        <w:rFonts w:ascii="Symbol" w:hAnsi="Symbol" w:cs="Times New Roman" w:hint="default"/>
        <w:color w:val="auto"/>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num w:numId="1" w16cid:durableId="233853933">
    <w:abstractNumId w:val="7"/>
  </w:num>
  <w:num w:numId="2" w16cid:durableId="484515059">
    <w:abstractNumId w:val="6"/>
  </w:num>
  <w:num w:numId="3" w16cid:durableId="1166900288">
    <w:abstractNumId w:val="1"/>
  </w:num>
  <w:num w:numId="4" w16cid:durableId="1396971884">
    <w:abstractNumId w:val="6"/>
  </w:num>
  <w:num w:numId="5" w16cid:durableId="1963146459">
    <w:abstractNumId w:val="2"/>
  </w:num>
  <w:num w:numId="6" w16cid:durableId="506405674">
    <w:abstractNumId w:val="5"/>
  </w:num>
  <w:num w:numId="7" w16cid:durableId="465246224">
    <w:abstractNumId w:val="0"/>
  </w:num>
  <w:num w:numId="8" w16cid:durableId="1040319279">
    <w:abstractNumId w:val="5"/>
  </w:num>
  <w:num w:numId="9" w16cid:durableId="692537176">
    <w:abstractNumId w:val="4"/>
  </w:num>
  <w:num w:numId="10" w16cid:durableId="844630564">
    <w:abstractNumId w:val="7"/>
  </w:num>
  <w:num w:numId="11" w16cid:durableId="765463635">
    <w:abstractNumId w:val="6"/>
  </w:num>
  <w:num w:numId="12" w16cid:durableId="1250775510">
    <w:abstractNumId w:val="6"/>
  </w:num>
  <w:num w:numId="13" w16cid:durableId="435516970">
    <w:abstractNumId w:val="5"/>
  </w:num>
  <w:num w:numId="14" w16cid:durableId="1279684825">
    <w:abstractNumId w:val="5"/>
  </w:num>
  <w:num w:numId="15" w16cid:durableId="1084113097">
    <w:abstractNumId w:val="4"/>
  </w:num>
  <w:num w:numId="16" w16cid:durableId="1101604726">
    <w:abstractNumId w:val="7"/>
  </w:num>
  <w:num w:numId="17" w16cid:durableId="1285847628">
    <w:abstractNumId w:val="6"/>
  </w:num>
  <w:num w:numId="18" w16cid:durableId="1080366383">
    <w:abstractNumId w:val="6"/>
  </w:num>
  <w:num w:numId="19" w16cid:durableId="569972472">
    <w:abstractNumId w:val="5"/>
  </w:num>
  <w:num w:numId="20" w16cid:durableId="1308364813">
    <w:abstractNumId w:val="5"/>
  </w:num>
  <w:num w:numId="21" w16cid:durableId="1801799375">
    <w:abstractNumId w:val="4"/>
  </w:num>
  <w:num w:numId="22" w16cid:durableId="294990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E5"/>
    <w:rsid w:val="00004FDD"/>
    <w:rsid w:val="0000752E"/>
    <w:rsid w:val="00013E02"/>
    <w:rsid w:val="00016036"/>
    <w:rsid w:val="00020FE5"/>
    <w:rsid w:val="00023630"/>
    <w:rsid w:val="00023FC4"/>
    <w:rsid w:val="00030955"/>
    <w:rsid w:val="00032AB0"/>
    <w:rsid w:val="000337FE"/>
    <w:rsid w:val="0005056D"/>
    <w:rsid w:val="00055E3B"/>
    <w:rsid w:val="00056DC8"/>
    <w:rsid w:val="0005787F"/>
    <w:rsid w:val="00057C6D"/>
    <w:rsid w:val="00071042"/>
    <w:rsid w:val="00071DF1"/>
    <w:rsid w:val="00081430"/>
    <w:rsid w:val="000838F9"/>
    <w:rsid w:val="000843B3"/>
    <w:rsid w:val="00085996"/>
    <w:rsid w:val="00086F1A"/>
    <w:rsid w:val="00086FC0"/>
    <w:rsid w:val="00096199"/>
    <w:rsid w:val="00097B31"/>
    <w:rsid w:val="000A158E"/>
    <w:rsid w:val="000A1989"/>
    <w:rsid w:val="000A318A"/>
    <w:rsid w:val="000A4C04"/>
    <w:rsid w:val="000A5D26"/>
    <w:rsid w:val="000A5F1C"/>
    <w:rsid w:val="000B0B88"/>
    <w:rsid w:val="000B21AB"/>
    <w:rsid w:val="000B249F"/>
    <w:rsid w:val="000B4E96"/>
    <w:rsid w:val="000B63F3"/>
    <w:rsid w:val="000C0D77"/>
    <w:rsid w:val="000C3679"/>
    <w:rsid w:val="000D135B"/>
    <w:rsid w:val="000D13F0"/>
    <w:rsid w:val="000D7396"/>
    <w:rsid w:val="000E02AE"/>
    <w:rsid w:val="000E2F27"/>
    <w:rsid w:val="000E4C17"/>
    <w:rsid w:val="000E5C15"/>
    <w:rsid w:val="000E6D35"/>
    <w:rsid w:val="000F0FB1"/>
    <w:rsid w:val="000F3638"/>
    <w:rsid w:val="000F7044"/>
    <w:rsid w:val="00102658"/>
    <w:rsid w:val="0010422F"/>
    <w:rsid w:val="0010731B"/>
    <w:rsid w:val="001138B9"/>
    <w:rsid w:val="001200AE"/>
    <w:rsid w:val="00121000"/>
    <w:rsid w:val="001213BD"/>
    <w:rsid w:val="00123E4F"/>
    <w:rsid w:val="00124672"/>
    <w:rsid w:val="001367E6"/>
    <w:rsid w:val="0013781A"/>
    <w:rsid w:val="00140BDD"/>
    <w:rsid w:val="001421E8"/>
    <w:rsid w:val="00147185"/>
    <w:rsid w:val="0015202D"/>
    <w:rsid w:val="0016037D"/>
    <w:rsid w:val="001608F2"/>
    <w:rsid w:val="00160E6E"/>
    <w:rsid w:val="00161CB4"/>
    <w:rsid w:val="00164AA6"/>
    <w:rsid w:val="001704C8"/>
    <w:rsid w:val="00170BEC"/>
    <w:rsid w:val="001711A7"/>
    <w:rsid w:val="00172909"/>
    <w:rsid w:val="00174284"/>
    <w:rsid w:val="00180AA6"/>
    <w:rsid w:val="001830ED"/>
    <w:rsid w:val="00184236"/>
    <w:rsid w:val="00185B68"/>
    <w:rsid w:val="00190BE9"/>
    <w:rsid w:val="00192936"/>
    <w:rsid w:val="00192CA7"/>
    <w:rsid w:val="001930AA"/>
    <w:rsid w:val="0019422D"/>
    <w:rsid w:val="00197075"/>
    <w:rsid w:val="00197718"/>
    <w:rsid w:val="001A1C30"/>
    <w:rsid w:val="001B0A0C"/>
    <w:rsid w:val="001C171E"/>
    <w:rsid w:val="001C5576"/>
    <w:rsid w:val="001D162A"/>
    <w:rsid w:val="001D1F8D"/>
    <w:rsid w:val="001D48E0"/>
    <w:rsid w:val="001E3E1B"/>
    <w:rsid w:val="001E4D14"/>
    <w:rsid w:val="001F050E"/>
    <w:rsid w:val="001F45D1"/>
    <w:rsid w:val="001F633A"/>
    <w:rsid w:val="0021497A"/>
    <w:rsid w:val="00215909"/>
    <w:rsid w:val="00223CA9"/>
    <w:rsid w:val="00225296"/>
    <w:rsid w:val="0023013D"/>
    <w:rsid w:val="00232E85"/>
    <w:rsid w:val="002330B9"/>
    <w:rsid w:val="00234E2F"/>
    <w:rsid w:val="002360AF"/>
    <w:rsid w:val="00241244"/>
    <w:rsid w:val="002425AB"/>
    <w:rsid w:val="00244049"/>
    <w:rsid w:val="002442C7"/>
    <w:rsid w:val="0024459B"/>
    <w:rsid w:val="00247593"/>
    <w:rsid w:val="00250846"/>
    <w:rsid w:val="0025109C"/>
    <w:rsid w:val="00254C2F"/>
    <w:rsid w:val="00261071"/>
    <w:rsid w:val="00261408"/>
    <w:rsid w:val="00261F2B"/>
    <w:rsid w:val="002713A6"/>
    <w:rsid w:val="00271402"/>
    <w:rsid w:val="00282F04"/>
    <w:rsid w:val="002844BE"/>
    <w:rsid w:val="002863EE"/>
    <w:rsid w:val="0028726D"/>
    <w:rsid w:val="00290372"/>
    <w:rsid w:val="0029367A"/>
    <w:rsid w:val="00296BC8"/>
    <w:rsid w:val="002971A3"/>
    <w:rsid w:val="00297213"/>
    <w:rsid w:val="002A20B0"/>
    <w:rsid w:val="002A6E4A"/>
    <w:rsid w:val="002A7EB1"/>
    <w:rsid w:val="002B32B8"/>
    <w:rsid w:val="002B43C5"/>
    <w:rsid w:val="002B47E3"/>
    <w:rsid w:val="002B7D6C"/>
    <w:rsid w:val="002C3BD2"/>
    <w:rsid w:val="002D1ADC"/>
    <w:rsid w:val="002D312C"/>
    <w:rsid w:val="002D464F"/>
    <w:rsid w:val="002D5251"/>
    <w:rsid w:val="002D6980"/>
    <w:rsid w:val="002E07A0"/>
    <w:rsid w:val="002E2D6C"/>
    <w:rsid w:val="002E726E"/>
    <w:rsid w:val="002F3A5B"/>
    <w:rsid w:val="002F40AE"/>
    <w:rsid w:val="002F5707"/>
    <w:rsid w:val="00300A4C"/>
    <w:rsid w:val="0030670D"/>
    <w:rsid w:val="0031194C"/>
    <w:rsid w:val="00313834"/>
    <w:rsid w:val="00317D39"/>
    <w:rsid w:val="00323379"/>
    <w:rsid w:val="003321E0"/>
    <w:rsid w:val="00340586"/>
    <w:rsid w:val="0034458C"/>
    <w:rsid w:val="003449E0"/>
    <w:rsid w:val="00346863"/>
    <w:rsid w:val="00354C9E"/>
    <w:rsid w:val="00355896"/>
    <w:rsid w:val="00356AAC"/>
    <w:rsid w:val="003602AD"/>
    <w:rsid w:val="003625FA"/>
    <w:rsid w:val="003632EF"/>
    <w:rsid w:val="0036366A"/>
    <w:rsid w:val="00364053"/>
    <w:rsid w:val="00365D0D"/>
    <w:rsid w:val="003671A3"/>
    <w:rsid w:val="00376060"/>
    <w:rsid w:val="00376A68"/>
    <w:rsid w:val="00380391"/>
    <w:rsid w:val="0038165E"/>
    <w:rsid w:val="00382015"/>
    <w:rsid w:val="00384A56"/>
    <w:rsid w:val="00390FCA"/>
    <w:rsid w:val="003911B3"/>
    <w:rsid w:val="003937EA"/>
    <w:rsid w:val="003939EB"/>
    <w:rsid w:val="003943BE"/>
    <w:rsid w:val="0039499B"/>
    <w:rsid w:val="00394D73"/>
    <w:rsid w:val="0039564E"/>
    <w:rsid w:val="00395E5E"/>
    <w:rsid w:val="0039623D"/>
    <w:rsid w:val="003969EA"/>
    <w:rsid w:val="003A1790"/>
    <w:rsid w:val="003A1827"/>
    <w:rsid w:val="003B0EE5"/>
    <w:rsid w:val="003B31CD"/>
    <w:rsid w:val="003B4F7A"/>
    <w:rsid w:val="003B562F"/>
    <w:rsid w:val="003C01BD"/>
    <w:rsid w:val="003C19CF"/>
    <w:rsid w:val="003C2DC7"/>
    <w:rsid w:val="003C53C6"/>
    <w:rsid w:val="003C7D1D"/>
    <w:rsid w:val="003D1FAF"/>
    <w:rsid w:val="003D20D2"/>
    <w:rsid w:val="003D5922"/>
    <w:rsid w:val="003D7881"/>
    <w:rsid w:val="003E0A0D"/>
    <w:rsid w:val="003E6D12"/>
    <w:rsid w:val="003F0178"/>
    <w:rsid w:val="003F45AE"/>
    <w:rsid w:val="004016E0"/>
    <w:rsid w:val="00404E89"/>
    <w:rsid w:val="00407506"/>
    <w:rsid w:val="00412321"/>
    <w:rsid w:val="00413675"/>
    <w:rsid w:val="0041514C"/>
    <w:rsid w:val="00420EF1"/>
    <w:rsid w:val="00421654"/>
    <w:rsid w:val="00424C55"/>
    <w:rsid w:val="00427E81"/>
    <w:rsid w:val="0043790D"/>
    <w:rsid w:val="00437C6D"/>
    <w:rsid w:val="004405A1"/>
    <w:rsid w:val="0044089D"/>
    <w:rsid w:val="0044091D"/>
    <w:rsid w:val="00441D5A"/>
    <w:rsid w:val="004428F0"/>
    <w:rsid w:val="00442E32"/>
    <w:rsid w:val="00446648"/>
    <w:rsid w:val="00456F42"/>
    <w:rsid w:val="0046293E"/>
    <w:rsid w:val="00463D43"/>
    <w:rsid w:val="004640E6"/>
    <w:rsid w:val="00470578"/>
    <w:rsid w:val="004770F4"/>
    <w:rsid w:val="004779DD"/>
    <w:rsid w:val="00480D56"/>
    <w:rsid w:val="00483BBB"/>
    <w:rsid w:val="004910FD"/>
    <w:rsid w:val="00497203"/>
    <w:rsid w:val="004A05FD"/>
    <w:rsid w:val="004A2B03"/>
    <w:rsid w:val="004A3ADC"/>
    <w:rsid w:val="004A691C"/>
    <w:rsid w:val="004B1C78"/>
    <w:rsid w:val="004B655C"/>
    <w:rsid w:val="004B65CE"/>
    <w:rsid w:val="004C1C4C"/>
    <w:rsid w:val="004C35A0"/>
    <w:rsid w:val="004C55DB"/>
    <w:rsid w:val="004C6D37"/>
    <w:rsid w:val="004D18F0"/>
    <w:rsid w:val="004D3716"/>
    <w:rsid w:val="004D4090"/>
    <w:rsid w:val="004D58D8"/>
    <w:rsid w:val="004E2159"/>
    <w:rsid w:val="004E482A"/>
    <w:rsid w:val="004F1729"/>
    <w:rsid w:val="004F5E51"/>
    <w:rsid w:val="004F6F90"/>
    <w:rsid w:val="005007B9"/>
    <w:rsid w:val="005009A9"/>
    <w:rsid w:val="005037E3"/>
    <w:rsid w:val="0050442A"/>
    <w:rsid w:val="0050473F"/>
    <w:rsid w:val="005068C8"/>
    <w:rsid w:val="005069B3"/>
    <w:rsid w:val="005077B9"/>
    <w:rsid w:val="0051585A"/>
    <w:rsid w:val="00522883"/>
    <w:rsid w:val="00523042"/>
    <w:rsid w:val="00524392"/>
    <w:rsid w:val="00526C99"/>
    <w:rsid w:val="0052749B"/>
    <w:rsid w:val="005402BE"/>
    <w:rsid w:val="00540790"/>
    <w:rsid w:val="00542D67"/>
    <w:rsid w:val="00543626"/>
    <w:rsid w:val="005457AE"/>
    <w:rsid w:val="005470AB"/>
    <w:rsid w:val="00550630"/>
    <w:rsid w:val="005525B2"/>
    <w:rsid w:val="00555280"/>
    <w:rsid w:val="00556B47"/>
    <w:rsid w:val="00560443"/>
    <w:rsid w:val="00560A6A"/>
    <w:rsid w:val="00561C42"/>
    <w:rsid w:val="005631B4"/>
    <w:rsid w:val="00566675"/>
    <w:rsid w:val="0057034B"/>
    <w:rsid w:val="00570E7A"/>
    <w:rsid w:val="00574C95"/>
    <w:rsid w:val="00575287"/>
    <w:rsid w:val="00585B01"/>
    <w:rsid w:val="00587642"/>
    <w:rsid w:val="00587652"/>
    <w:rsid w:val="00593A5B"/>
    <w:rsid w:val="005976BD"/>
    <w:rsid w:val="00597FC8"/>
    <w:rsid w:val="005A2A50"/>
    <w:rsid w:val="005A568A"/>
    <w:rsid w:val="005A607A"/>
    <w:rsid w:val="005B273E"/>
    <w:rsid w:val="005B7826"/>
    <w:rsid w:val="005C399B"/>
    <w:rsid w:val="005D5CBA"/>
    <w:rsid w:val="005D6EC3"/>
    <w:rsid w:val="005D755A"/>
    <w:rsid w:val="005E16DD"/>
    <w:rsid w:val="005E3551"/>
    <w:rsid w:val="005E3D3C"/>
    <w:rsid w:val="005E7626"/>
    <w:rsid w:val="005F2AE1"/>
    <w:rsid w:val="005F3E0A"/>
    <w:rsid w:val="005F7168"/>
    <w:rsid w:val="005F7348"/>
    <w:rsid w:val="005F7A1A"/>
    <w:rsid w:val="00604724"/>
    <w:rsid w:val="0060665D"/>
    <w:rsid w:val="006106AC"/>
    <w:rsid w:val="00610BE0"/>
    <w:rsid w:val="00616E07"/>
    <w:rsid w:val="0061723C"/>
    <w:rsid w:val="006173B1"/>
    <w:rsid w:val="00620D55"/>
    <w:rsid w:val="00624A3F"/>
    <w:rsid w:val="00633F25"/>
    <w:rsid w:val="00636B2C"/>
    <w:rsid w:val="00636BDA"/>
    <w:rsid w:val="00642E46"/>
    <w:rsid w:val="006465FE"/>
    <w:rsid w:val="0064706C"/>
    <w:rsid w:val="00653EDC"/>
    <w:rsid w:val="00655150"/>
    <w:rsid w:val="00657A13"/>
    <w:rsid w:val="00660FE4"/>
    <w:rsid w:val="006637F7"/>
    <w:rsid w:val="00666AF4"/>
    <w:rsid w:val="00667F8B"/>
    <w:rsid w:val="006700F7"/>
    <w:rsid w:val="00673CE4"/>
    <w:rsid w:val="00674CAE"/>
    <w:rsid w:val="006815B3"/>
    <w:rsid w:val="00681AA3"/>
    <w:rsid w:val="00685751"/>
    <w:rsid w:val="006913BD"/>
    <w:rsid w:val="00693B26"/>
    <w:rsid w:val="00695A01"/>
    <w:rsid w:val="006A1046"/>
    <w:rsid w:val="006A2608"/>
    <w:rsid w:val="006A2BF6"/>
    <w:rsid w:val="006A744B"/>
    <w:rsid w:val="006B74A7"/>
    <w:rsid w:val="006C2CF1"/>
    <w:rsid w:val="006C7528"/>
    <w:rsid w:val="006D05E7"/>
    <w:rsid w:val="006D106D"/>
    <w:rsid w:val="006E0D4C"/>
    <w:rsid w:val="006E7A71"/>
    <w:rsid w:val="006F0513"/>
    <w:rsid w:val="0070275D"/>
    <w:rsid w:val="00704421"/>
    <w:rsid w:val="0071254B"/>
    <w:rsid w:val="00713234"/>
    <w:rsid w:val="00713552"/>
    <w:rsid w:val="00713749"/>
    <w:rsid w:val="007137C0"/>
    <w:rsid w:val="007151B2"/>
    <w:rsid w:val="0071752C"/>
    <w:rsid w:val="00724506"/>
    <w:rsid w:val="0072641D"/>
    <w:rsid w:val="0073191E"/>
    <w:rsid w:val="00731CA5"/>
    <w:rsid w:val="0073358E"/>
    <w:rsid w:val="00734E6E"/>
    <w:rsid w:val="007364FB"/>
    <w:rsid w:val="00737FA9"/>
    <w:rsid w:val="00746227"/>
    <w:rsid w:val="00746EA0"/>
    <w:rsid w:val="0075414F"/>
    <w:rsid w:val="00754A36"/>
    <w:rsid w:val="00756333"/>
    <w:rsid w:val="007564BE"/>
    <w:rsid w:val="007632C4"/>
    <w:rsid w:val="00767CF0"/>
    <w:rsid w:val="007725D5"/>
    <w:rsid w:val="0078055D"/>
    <w:rsid w:val="00780C7D"/>
    <w:rsid w:val="00780E3C"/>
    <w:rsid w:val="00793194"/>
    <w:rsid w:val="00796F5A"/>
    <w:rsid w:val="007A2AC3"/>
    <w:rsid w:val="007A45AF"/>
    <w:rsid w:val="007A4C50"/>
    <w:rsid w:val="007B126D"/>
    <w:rsid w:val="007B25CF"/>
    <w:rsid w:val="007B2D52"/>
    <w:rsid w:val="007B3677"/>
    <w:rsid w:val="007B4585"/>
    <w:rsid w:val="007B5A26"/>
    <w:rsid w:val="007B7447"/>
    <w:rsid w:val="007B7B5E"/>
    <w:rsid w:val="007C6BEC"/>
    <w:rsid w:val="007D18FD"/>
    <w:rsid w:val="007D1DF5"/>
    <w:rsid w:val="007E1A2A"/>
    <w:rsid w:val="007E68D4"/>
    <w:rsid w:val="007F2DB0"/>
    <w:rsid w:val="008016F0"/>
    <w:rsid w:val="00803DAD"/>
    <w:rsid w:val="00807B6A"/>
    <w:rsid w:val="00811073"/>
    <w:rsid w:val="008174AB"/>
    <w:rsid w:val="008201AC"/>
    <w:rsid w:val="00824407"/>
    <w:rsid w:val="00826023"/>
    <w:rsid w:val="00826EEF"/>
    <w:rsid w:val="00835A89"/>
    <w:rsid w:val="0083627E"/>
    <w:rsid w:val="00837A75"/>
    <w:rsid w:val="00845125"/>
    <w:rsid w:val="0084518C"/>
    <w:rsid w:val="0085024B"/>
    <w:rsid w:val="00851472"/>
    <w:rsid w:val="00851936"/>
    <w:rsid w:val="00853DA8"/>
    <w:rsid w:val="00853EFC"/>
    <w:rsid w:val="00864500"/>
    <w:rsid w:val="00864C48"/>
    <w:rsid w:val="00865EF4"/>
    <w:rsid w:val="00867904"/>
    <w:rsid w:val="008716A8"/>
    <w:rsid w:val="00872161"/>
    <w:rsid w:val="00872BAB"/>
    <w:rsid w:val="00873508"/>
    <w:rsid w:val="00874CC3"/>
    <w:rsid w:val="00876E54"/>
    <w:rsid w:val="0088129F"/>
    <w:rsid w:val="008813DC"/>
    <w:rsid w:val="00884519"/>
    <w:rsid w:val="00884F18"/>
    <w:rsid w:val="008862C2"/>
    <w:rsid w:val="00892614"/>
    <w:rsid w:val="008941D4"/>
    <w:rsid w:val="00897607"/>
    <w:rsid w:val="00897C4C"/>
    <w:rsid w:val="008A3BD0"/>
    <w:rsid w:val="008A6A29"/>
    <w:rsid w:val="008A6EAB"/>
    <w:rsid w:val="008B2966"/>
    <w:rsid w:val="008B5785"/>
    <w:rsid w:val="008C05F8"/>
    <w:rsid w:val="008C3A17"/>
    <w:rsid w:val="008D0100"/>
    <w:rsid w:val="008D1C1F"/>
    <w:rsid w:val="008D3955"/>
    <w:rsid w:val="008E40F1"/>
    <w:rsid w:val="008E5933"/>
    <w:rsid w:val="008E5F06"/>
    <w:rsid w:val="008E7D55"/>
    <w:rsid w:val="008F0B3F"/>
    <w:rsid w:val="008F4FDA"/>
    <w:rsid w:val="0090480B"/>
    <w:rsid w:val="0091718E"/>
    <w:rsid w:val="009173BB"/>
    <w:rsid w:val="00917435"/>
    <w:rsid w:val="009201F2"/>
    <w:rsid w:val="0092373E"/>
    <w:rsid w:val="00923E34"/>
    <w:rsid w:val="00930B23"/>
    <w:rsid w:val="0093547E"/>
    <w:rsid w:val="0094047A"/>
    <w:rsid w:val="00943FB9"/>
    <w:rsid w:val="00944F7D"/>
    <w:rsid w:val="00951FB0"/>
    <w:rsid w:val="00953FFB"/>
    <w:rsid w:val="00955409"/>
    <w:rsid w:val="0096527D"/>
    <w:rsid w:val="00970A0C"/>
    <w:rsid w:val="00970D32"/>
    <w:rsid w:val="00971B16"/>
    <w:rsid w:val="00971D84"/>
    <w:rsid w:val="00972531"/>
    <w:rsid w:val="009730B7"/>
    <w:rsid w:val="009753D3"/>
    <w:rsid w:val="009800AB"/>
    <w:rsid w:val="009812A1"/>
    <w:rsid w:val="00983751"/>
    <w:rsid w:val="00985B30"/>
    <w:rsid w:val="00986E69"/>
    <w:rsid w:val="00987668"/>
    <w:rsid w:val="00991BA6"/>
    <w:rsid w:val="009966C8"/>
    <w:rsid w:val="009968AD"/>
    <w:rsid w:val="009A13F7"/>
    <w:rsid w:val="009A1C6F"/>
    <w:rsid w:val="009A4D80"/>
    <w:rsid w:val="009A6765"/>
    <w:rsid w:val="009B167D"/>
    <w:rsid w:val="009B1EF0"/>
    <w:rsid w:val="009B453B"/>
    <w:rsid w:val="009B6C04"/>
    <w:rsid w:val="009C02A9"/>
    <w:rsid w:val="009C2EB6"/>
    <w:rsid w:val="009D0712"/>
    <w:rsid w:val="009D138D"/>
    <w:rsid w:val="009D3997"/>
    <w:rsid w:val="009D531E"/>
    <w:rsid w:val="009E2C51"/>
    <w:rsid w:val="009E3EAD"/>
    <w:rsid w:val="009E560D"/>
    <w:rsid w:val="009F03CF"/>
    <w:rsid w:val="009F0C45"/>
    <w:rsid w:val="009F27E6"/>
    <w:rsid w:val="009F591A"/>
    <w:rsid w:val="00A118FF"/>
    <w:rsid w:val="00A2004B"/>
    <w:rsid w:val="00A204A5"/>
    <w:rsid w:val="00A20D4D"/>
    <w:rsid w:val="00A22B1E"/>
    <w:rsid w:val="00A234A5"/>
    <w:rsid w:val="00A2398D"/>
    <w:rsid w:val="00A257AC"/>
    <w:rsid w:val="00A32457"/>
    <w:rsid w:val="00A32500"/>
    <w:rsid w:val="00A37EB0"/>
    <w:rsid w:val="00A439C1"/>
    <w:rsid w:val="00A44A53"/>
    <w:rsid w:val="00A62748"/>
    <w:rsid w:val="00A62918"/>
    <w:rsid w:val="00A66DFF"/>
    <w:rsid w:val="00A70F34"/>
    <w:rsid w:val="00A72D70"/>
    <w:rsid w:val="00A737E8"/>
    <w:rsid w:val="00A80483"/>
    <w:rsid w:val="00A81AA7"/>
    <w:rsid w:val="00A84CCC"/>
    <w:rsid w:val="00A856A8"/>
    <w:rsid w:val="00A877C1"/>
    <w:rsid w:val="00A92B85"/>
    <w:rsid w:val="00A950A1"/>
    <w:rsid w:val="00A958DA"/>
    <w:rsid w:val="00A96142"/>
    <w:rsid w:val="00A96DEB"/>
    <w:rsid w:val="00AB00E7"/>
    <w:rsid w:val="00AB1F9F"/>
    <w:rsid w:val="00AC0933"/>
    <w:rsid w:val="00AC104B"/>
    <w:rsid w:val="00AC1A87"/>
    <w:rsid w:val="00AC21B6"/>
    <w:rsid w:val="00AD0CD4"/>
    <w:rsid w:val="00AD2712"/>
    <w:rsid w:val="00AD3A05"/>
    <w:rsid w:val="00AD3BBA"/>
    <w:rsid w:val="00AE00A8"/>
    <w:rsid w:val="00AE0DAC"/>
    <w:rsid w:val="00AE13D1"/>
    <w:rsid w:val="00AE619C"/>
    <w:rsid w:val="00AE73FF"/>
    <w:rsid w:val="00AE7B80"/>
    <w:rsid w:val="00AF0581"/>
    <w:rsid w:val="00AF47D0"/>
    <w:rsid w:val="00AF4AE7"/>
    <w:rsid w:val="00AF6D36"/>
    <w:rsid w:val="00AF70CB"/>
    <w:rsid w:val="00B030CC"/>
    <w:rsid w:val="00B03364"/>
    <w:rsid w:val="00B06299"/>
    <w:rsid w:val="00B07859"/>
    <w:rsid w:val="00B07B0B"/>
    <w:rsid w:val="00B12215"/>
    <w:rsid w:val="00B12649"/>
    <w:rsid w:val="00B13C82"/>
    <w:rsid w:val="00B14F62"/>
    <w:rsid w:val="00B24984"/>
    <w:rsid w:val="00B24EB3"/>
    <w:rsid w:val="00B3007C"/>
    <w:rsid w:val="00B32462"/>
    <w:rsid w:val="00B34971"/>
    <w:rsid w:val="00B40CC7"/>
    <w:rsid w:val="00B41CBE"/>
    <w:rsid w:val="00B42F77"/>
    <w:rsid w:val="00B45A5A"/>
    <w:rsid w:val="00B46199"/>
    <w:rsid w:val="00B469AA"/>
    <w:rsid w:val="00B5190F"/>
    <w:rsid w:val="00B52CA8"/>
    <w:rsid w:val="00B57916"/>
    <w:rsid w:val="00B62EDB"/>
    <w:rsid w:val="00B72FE2"/>
    <w:rsid w:val="00B76FF8"/>
    <w:rsid w:val="00B7762D"/>
    <w:rsid w:val="00B822C1"/>
    <w:rsid w:val="00B85EF7"/>
    <w:rsid w:val="00B86DEE"/>
    <w:rsid w:val="00B93289"/>
    <w:rsid w:val="00B95C1C"/>
    <w:rsid w:val="00B96BE7"/>
    <w:rsid w:val="00BA0F3D"/>
    <w:rsid w:val="00BA5033"/>
    <w:rsid w:val="00BA5484"/>
    <w:rsid w:val="00BA7251"/>
    <w:rsid w:val="00BA7F93"/>
    <w:rsid w:val="00BC31C0"/>
    <w:rsid w:val="00BC5E5E"/>
    <w:rsid w:val="00BD1474"/>
    <w:rsid w:val="00BD2DE1"/>
    <w:rsid w:val="00BE0D02"/>
    <w:rsid w:val="00BE3348"/>
    <w:rsid w:val="00BE471C"/>
    <w:rsid w:val="00BE4E9F"/>
    <w:rsid w:val="00BE50F3"/>
    <w:rsid w:val="00BF3982"/>
    <w:rsid w:val="00BF6A4F"/>
    <w:rsid w:val="00C00DCD"/>
    <w:rsid w:val="00C0101F"/>
    <w:rsid w:val="00C01F9B"/>
    <w:rsid w:val="00C12768"/>
    <w:rsid w:val="00C17FDE"/>
    <w:rsid w:val="00C21205"/>
    <w:rsid w:val="00C222E7"/>
    <w:rsid w:val="00C22B09"/>
    <w:rsid w:val="00C2411F"/>
    <w:rsid w:val="00C24B6E"/>
    <w:rsid w:val="00C2505B"/>
    <w:rsid w:val="00C26034"/>
    <w:rsid w:val="00C264C1"/>
    <w:rsid w:val="00C3208F"/>
    <w:rsid w:val="00C35524"/>
    <w:rsid w:val="00C37567"/>
    <w:rsid w:val="00C41C44"/>
    <w:rsid w:val="00C44DB3"/>
    <w:rsid w:val="00C4536F"/>
    <w:rsid w:val="00C5188A"/>
    <w:rsid w:val="00C5199F"/>
    <w:rsid w:val="00C51CD8"/>
    <w:rsid w:val="00C56423"/>
    <w:rsid w:val="00C608C2"/>
    <w:rsid w:val="00C62174"/>
    <w:rsid w:val="00C712C8"/>
    <w:rsid w:val="00C74846"/>
    <w:rsid w:val="00C75335"/>
    <w:rsid w:val="00C766F9"/>
    <w:rsid w:val="00C83869"/>
    <w:rsid w:val="00C83D79"/>
    <w:rsid w:val="00C87034"/>
    <w:rsid w:val="00C8718F"/>
    <w:rsid w:val="00C872A6"/>
    <w:rsid w:val="00C95463"/>
    <w:rsid w:val="00C97C87"/>
    <w:rsid w:val="00CA037D"/>
    <w:rsid w:val="00CA359D"/>
    <w:rsid w:val="00CA4644"/>
    <w:rsid w:val="00CA7615"/>
    <w:rsid w:val="00CB6427"/>
    <w:rsid w:val="00CC17D1"/>
    <w:rsid w:val="00CC26A1"/>
    <w:rsid w:val="00CC4D14"/>
    <w:rsid w:val="00CC7DB0"/>
    <w:rsid w:val="00CD00E5"/>
    <w:rsid w:val="00CD4F4F"/>
    <w:rsid w:val="00CD54F1"/>
    <w:rsid w:val="00CE186A"/>
    <w:rsid w:val="00CE3B08"/>
    <w:rsid w:val="00CE7BC3"/>
    <w:rsid w:val="00CF15CE"/>
    <w:rsid w:val="00CF164C"/>
    <w:rsid w:val="00CF6D34"/>
    <w:rsid w:val="00D00111"/>
    <w:rsid w:val="00D00D9A"/>
    <w:rsid w:val="00D01590"/>
    <w:rsid w:val="00D01C53"/>
    <w:rsid w:val="00D0218F"/>
    <w:rsid w:val="00D07909"/>
    <w:rsid w:val="00D07A68"/>
    <w:rsid w:val="00D10ACC"/>
    <w:rsid w:val="00D22625"/>
    <w:rsid w:val="00D228D2"/>
    <w:rsid w:val="00D234B0"/>
    <w:rsid w:val="00D23AE6"/>
    <w:rsid w:val="00D249D1"/>
    <w:rsid w:val="00D3136D"/>
    <w:rsid w:val="00D34F9E"/>
    <w:rsid w:val="00D410FC"/>
    <w:rsid w:val="00D414DD"/>
    <w:rsid w:val="00D5415A"/>
    <w:rsid w:val="00D56683"/>
    <w:rsid w:val="00D57A20"/>
    <w:rsid w:val="00D625AF"/>
    <w:rsid w:val="00D62F97"/>
    <w:rsid w:val="00D70436"/>
    <w:rsid w:val="00D71AB6"/>
    <w:rsid w:val="00D73A56"/>
    <w:rsid w:val="00D73F7A"/>
    <w:rsid w:val="00D84DD3"/>
    <w:rsid w:val="00D94E98"/>
    <w:rsid w:val="00D95293"/>
    <w:rsid w:val="00D96927"/>
    <w:rsid w:val="00DB2FA3"/>
    <w:rsid w:val="00DB5B77"/>
    <w:rsid w:val="00DB6BD2"/>
    <w:rsid w:val="00DC15D7"/>
    <w:rsid w:val="00DD17AF"/>
    <w:rsid w:val="00DD3C9F"/>
    <w:rsid w:val="00DD48BF"/>
    <w:rsid w:val="00DE13D0"/>
    <w:rsid w:val="00DE30D1"/>
    <w:rsid w:val="00DE4C2C"/>
    <w:rsid w:val="00DE4E00"/>
    <w:rsid w:val="00DE7A00"/>
    <w:rsid w:val="00DF033D"/>
    <w:rsid w:val="00DF16F0"/>
    <w:rsid w:val="00E00BEB"/>
    <w:rsid w:val="00E024EA"/>
    <w:rsid w:val="00E03BDA"/>
    <w:rsid w:val="00E05E94"/>
    <w:rsid w:val="00E06AC3"/>
    <w:rsid w:val="00E12669"/>
    <w:rsid w:val="00E13BD5"/>
    <w:rsid w:val="00E14F68"/>
    <w:rsid w:val="00E16338"/>
    <w:rsid w:val="00E20548"/>
    <w:rsid w:val="00E2171D"/>
    <w:rsid w:val="00E24222"/>
    <w:rsid w:val="00E24920"/>
    <w:rsid w:val="00E269E5"/>
    <w:rsid w:val="00E30BE9"/>
    <w:rsid w:val="00E30DA1"/>
    <w:rsid w:val="00E312AD"/>
    <w:rsid w:val="00E3171A"/>
    <w:rsid w:val="00E3282B"/>
    <w:rsid w:val="00E3741C"/>
    <w:rsid w:val="00E40364"/>
    <w:rsid w:val="00E42EB7"/>
    <w:rsid w:val="00E43FB9"/>
    <w:rsid w:val="00E441A1"/>
    <w:rsid w:val="00E513E3"/>
    <w:rsid w:val="00E5769C"/>
    <w:rsid w:val="00E607D3"/>
    <w:rsid w:val="00E63472"/>
    <w:rsid w:val="00E727D0"/>
    <w:rsid w:val="00E74C66"/>
    <w:rsid w:val="00E74CA8"/>
    <w:rsid w:val="00E75449"/>
    <w:rsid w:val="00E8363F"/>
    <w:rsid w:val="00E851EB"/>
    <w:rsid w:val="00E8521B"/>
    <w:rsid w:val="00E865EB"/>
    <w:rsid w:val="00E95C3F"/>
    <w:rsid w:val="00EA0B87"/>
    <w:rsid w:val="00EA33CD"/>
    <w:rsid w:val="00EA632A"/>
    <w:rsid w:val="00EB4690"/>
    <w:rsid w:val="00EB57A1"/>
    <w:rsid w:val="00EB708E"/>
    <w:rsid w:val="00EB72FC"/>
    <w:rsid w:val="00EB7A34"/>
    <w:rsid w:val="00EC33AB"/>
    <w:rsid w:val="00EC5A9D"/>
    <w:rsid w:val="00EC79B4"/>
    <w:rsid w:val="00ED0A99"/>
    <w:rsid w:val="00ED1D11"/>
    <w:rsid w:val="00EE38B1"/>
    <w:rsid w:val="00EE3C50"/>
    <w:rsid w:val="00EE59FF"/>
    <w:rsid w:val="00EE73AF"/>
    <w:rsid w:val="00EF3E8B"/>
    <w:rsid w:val="00EF6A52"/>
    <w:rsid w:val="00F0620B"/>
    <w:rsid w:val="00F06C10"/>
    <w:rsid w:val="00F07956"/>
    <w:rsid w:val="00F128F1"/>
    <w:rsid w:val="00F13133"/>
    <w:rsid w:val="00F139C2"/>
    <w:rsid w:val="00F13E58"/>
    <w:rsid w:val="00F13E64"/>
    <w:rsid w:val="00F149A2"/>
    <w:rsid w:val="00F16D25"/>
    <w:rsid w:val="00F20CDB"/>
    <w:rsid w:val="00F22BDA"/>
    <w:rsid w:val="00F245D6"/>
    <w:rsid w:val="00F32D91"/>
    <w:rsid w:val="00F33C21"/>
    <w:rsid w:val="00F33C43"/>
    <w:rsid w:val="00F3495F"/>
    <w:rsid w:val="00F4319B"/>
    <w:rsid w:val="00F4499E"/>
    <w:rsid w:val="00F50080"/>
    <w:rsid w:val="00F53774"/>
    <w:rsid w:val="00F53F40"/>
    <w:rsid w:val="00F62FCB"/>
    <w:rsid w:val="00F64A8A"/>
    <w:rsid w:val="00F65DD2"/>
    <w:rsid w:val="00F713EE"/>
    <w:rsid w:val="00F71A90"/>
    <w:rsid w:val="00F7200E"/>
    <w:rsid w:val="00F75191"/>
    <w:rsid w:val="00F75198"/>
    <w:rsid w:val="00F81955"/>
    <w:rsid w:val="00F82B8C"/>
    <w:rsid w:val="00F84017"/>
    <w:rsid w:val="00F8662A"/>
    <w:rsid w:val="00F87560"/>
    <w:rsid w:val="00F93D13"/>
    <w:rsid w:val="00F94F89"/>
    <w:rsid w:val="00F959B6"/>
    <w:rsid w:val="00F95C32"/>
    <w:rsid w:val="00FA0A58"/>
    <w:rsid w:val="00FA1627"/>
    <w:rsid w:val="00FA2B27"/>
    <w:rsid w:val="00FA74A9"/>
    <w:rsid w:val="00FB0D4A"/>
    <w:rsid w:val="00FB1CB8"/>
    <w:rsid w:val="00FB2579"/>
    <w:rsid w:val="00FB27CE"/>
    <w:rsid w:val="00FB3350"/>
    <w:rsid w:val="00FB6F2B"/>
    <w:rsid w:val="00FB7B72"/>
    <w:rsid w:val="00FC141C"/>
    <w:rsid w:val="00FC3582"/>
    <w:rsid w:val="00FC3FC1"/>
    <w:rsid w:val="00FC69CF"/>
    <w:rsid w:val="00FD17A2"/>
    <w:rsid w:val="00FD1908"/>
    <w:rsid w:val="00FD2D09"/>
    <w:rsid w:val="00FD53C1"/>
    <w:rsid w:val="00FD77CE"/>
    <w:rsid w:val="00FE3767"/>
    <w:rsid w:val="00FF05E9"/>
    <w:rsid w:val="00FF49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9BE02"/>
  <w15:chartTrackingRefBased/>
  <w15:docId w15:val="{C9BC57C0-F82D-40F9-8963-77A31F4F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FE5"/>
    <w:pPr>
      <w:suppressAutoHyphens/>
    </w:pPr>
    <w:rPr>
      <w:kern w:val="0"/>
    </w:rPr>
  </w:style>
  <w:style w:type="paragraph" w:styleId="Rubrik1">
    <w:name w:val="heading 1"/>
    <w:basedOn w:val="Normal"/>
    <w:next w:val="Normal"/>
    <w:link w:val="Rubrik1Char"/>
    <w:uiPriority w:val="9"/>
    <w:qFormat/>
    <w:rsid w:val="00AC1A87"/>
    <w:pPr>
      <w:keepNext/>
      <w:keepLines/>
      <w:spacing w:after="80" w:line="240" w:lineRule="auto"/>
      <w:outlineLvl w:val="0"/>
    </w:pPr>
    <w:rPr>
      <w:rFonts w:asciiTheme="majorHAnsi" w:eastAsia="Times New Roman" w:hAnsiTheme="majorHAnsi" w:cs="Times New Roman"/>
      <w:b/>
      <w:color w:val="000000" w:themeColor="text1"/>
      <w:sz w:val="34"/>
      <w:szCs w:val="32"/>
    </w:rPr>
  </w:style>
  <w:style w:type="paragraph" w:styleId="Rubrik2">
    <w:name w:val="heading 2"/>
    <w:basedOn w:val="Normal"/>
    <w:next w:val="Normal"/>
    <w:link w:val="Rubrik2Char"/>
    <w:uiPriority w:val="9"/>
    <w:qFormat/>
    <w:rsid w:val="00AC1A87"/>
    <w:pPr>
      <w:keepNext/>
      <w:keepLines/>
      <w:spacing w:after="40" w:line="240" w:lineRule="auto"/>
      <w:outlineLvl w:val="1"/>
    </w:pPr>
    <w:rPr>
      <w:rFonts w:asciiTheme="majorHAnsi" w:eastAsia="Times New Roman" w:hAnsiTheme="majorHAnsi" w:cs="Times New Roman"/>
      <w:b/>
      <w:color w:val="000000" w:themeColor="text1"/>
      <w:sz w:val="30"/>
      <w:szCs w:val="26"/>
    </w:rPr>
  </w:style>
  <w:style w:type="paragraph" w:styleId="Rubrik3">
    <w:name w:val="heading 3"/>
    <w:basedOn w:val="Normal"/>
    <w:next w:val="Normal"/>
    <w:link w:val="Rubrik3Char"/>
    <w:uiPriority w:val="9"/>
    <w:qFormat/>
    <w:rsid w:val="00AC1A87"/>
    <w:pPr>
      <w:keepNext/>
      <w:keepLines/>
      <w:spacing w:after="40" w:line="240" w:lineRule="auto"/>
      <w:outlineLvl w:val="2"/>
    </w:pPr>
    <w:rPr>
      <w:rFonts w:asciiTheme="majorHAnsi" w:eastAsia="Times New Roman" w:hAnsiTheme="majorHAnsi" w:cs="Times New Roman"/>
      <w:b/>
      <w:color w:val="000000" w:themeColor="text1"/>
      <w:sz w:val="26"/>
      <w:szCs w:val="24"/>
    </w:rPr>
  </w:style>
  <w:style w:type="paragraph" w:styleId="Rubrik4">
    <w:name w:val="heading 4"/>
    <w:basedOn w:val="Normal"/>
    <w:next w:val="Normal"/>
    <w:link w:val="Rubrik4Char"/>
    <w:uiPriority w:val="9"/>
    <w:rsid w:val="00AC1A87"/>
    <w:pPr>
      <w:keepNext/>
      <w:keepLines/>
      <w:spacing w:before="40" w:after="0"/>
      <w:outlineLvl w:val="3"/>
    </w:pPr>
    <w:rPr>
      <w:rFonts w:asciiTheme="majorHAnsi" w:eastAsiaTheme="majorEastAsia" w:hAnsiTheme="majorHAnsi" w:cstheme="majorBidi"/>
      <w:b/>
      <w:iCs/>
      <w:color w:val="000000" w:themeColor="text1"/>
    </w:rPr>
  </w:style>
  <w:style w:type="paragraph" w:styleId="Rubrik5">
    <w:name w:val="heading 5"/>
    <w:basedOn w:val="Normal"/>
    <w:next w:val="Normal"/>
    <w:link w:val="Rubrik5Char"/>
    <w:uiPriority w:val="9"/>
    <w:semiHidden/>
    <w:unhideWhenUsed/>
    <w:rsid w:val="00020FE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20FE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20FE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20FE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20FE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uppgifter">
    <w:name w:val="Adressuppgifter"/>
    <w:basedOn w:val="Normal"/>
    <w:uiPriority w:val="19"/>
    <w:rsid w:val="00AC1A87"/>
    <w:pPr>
      <w:spacing w:after="20" w:line="240" w:lineRule="auto"/>
    </w:pPr>
  </w:style>
  <w:style w:type="character" w:styleId="AnvndHyperlnk">
    <w:name w:val="FollowedHyperlink"/>
    <w:basedOn w:val="Standardstycketeckensnitt"/>
    <w:uiPriority w:val="99"/>
    <w:semiHidden/>
    <w:rsid w:val="00AC1A87"/>
    <w:rPr>
      <w:color w:val="96607D" w:themeColor="followedHyperlink"/>
      <w:u w:val="single"/>
    </w:rPr>
  </w:style>
  <w:style w:type="paragraph" w:styleId="Ballongtext">
    <w:name w:val="Balloon Text"/>
    <w:basedOn w:val="Normal"/>
    <w:link w:val="BallongtextChar"/>
    <w:uiPriority w:val="99"/>
    <w:semiHidden/>
    <w:rsid w:val="00AC1A87"/>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C1A87"/>
    <w:rPr>
      <w:rFonts w:ascii="Segoe UI" w:eastAsiaTheme="minorEastAsia" w:hAnsi="Segoe UI" w:cs="Segoe UI"/>
      <w:sz w:val="18"/>
      <w:szCs w:val="18"/>
      <w:lang w:eastAsia="zh-CN"/>
    </w:rPr>
  </w:style>
  <w:style w:type="character" w:styleId="Hyperlnk">
    <w:name w:val="Hyperlink"/>
    <w:basedOn w:val="Standardstycketeckensnitt"/>
    <w:uiPriority w:val="99"/>
    <w:semiHidden/>
    <w:rsid w:val="00AC1A87"/>
    <w:rPr>
      <w:color w:val="467886" w:themeColor="hyperlink"/>
      <w:u w:val="single"/>
    </w:rPr>
  </w:style>
  <w:style w:type="paragraph" w:customStyle="1" w:styleId="Knapptext">
    <w:name w:val="Knapptext"/>
    <w:uiPriority w:val="99"/>
    <w:rsid w:val="00AC1A87"/>
    <w:pPr>
      <w:spacing w:after="0" w:line="276" w:lineRule="auto"/>
      <w:jc w:val="center"/>
    </w:pPr>
    <w:rPr>
      <w:rFonts w:eastAsia="Times New Roman"/>
      <w:b/>
    </w:rPr>
  </w:style>
  <w:style w:type="numbering" w:customStyle="1" w:styleId="Listformatfrpunktlista">
    <w:name w:val="Listformat för punktlista"/>
    <w:uiPriority w:val="99"/>
    <w:rsid w:val="00AC1A87"/>
    <w:pPr>
      <w:numPr>
        <w:numId w:val="1"/>
      </w:numPr>
    </w:pPr>
  </w:style>
  <w:style w:type="numbering" w:customStyle="1" w:styleId="ListformatNumreradlista">
    <w:name w:val="Listformat Numrerad lista"/>
    <w:uiPriority w:val="99"/>
    <w:rsid w:val="00AC1A87"/>
    <w:pPr>
      <w:numPr>
        <w:numId w:val="2"/>
      </w:numPr>
    </w:pPr>
  </w:style>
  <w:style w:type="paragraph" w:customStyle="1" w:styleId="Normalefterlistaellertabell">
    <w:name w:val="Normal efter lista eller tabell"/>
    <w:basedOn w:val="Normal"/>
    <w:qFormat/>
    <w:rsid w:val="00AC1A87"/>
    <w:pPr>
      <w:spacing w:before="220"/>
    </w:pPr>
  </w:style>
  <w:style w:type="paragraph" w:styleId="Numreradlista">
    <w:name w:val="List Number"/>
    <w:basedOn w:val="Normal"/>
    <w:uiPriority w:val="4"/>
    <w:qFormat/>
    <w:rsid w:val="00AC1A87"/>
    <w:pPr>
      <w:numPr>
        <w:numId w:val="18"/>
      </w:numPr>
    </w:pPr>
  </w:style>
  <w:style w:type="character" w:styleId="Olstomnmnande">
    <w:name w:val="Unresolved Mention"/>
    <w:basedOn w:val="Standardstycketeckensnitt"/>
    <w:uiPriority w:val="99"/>
    <w:semiHidden/>
    <w:unhideWhenUsed/>
    <w:rsid w:val="00AC1A87"/>
    <w:rPr>
      <w:color w:val="605E5C"/>
      <w:shd w:val="clear" w:color="auto" w:fill="E1DFDD"/>
    </w:rPr>
  </w:style>
  <w:style w:type="character" w:styleId="Platshllartext">
    <w:name w:val="Placeholder Text"/>
    <w:basedOn w:val="Standardstycketeckensnitt"/>
    <w:uiPriority w:val="99"/>
    <w:semiHidden/>
    <w:rsid w:val="00AC1A87"/>
    <w:rPr>
      <w:color w:val="808080"/>
    </w:rPr>
  </w:style>
  <w:style w:type="paragraph" w:styleId="Punktlista">
    <w:name w:val="List Bullet"/>
    <w:basedOn w:val="Normal"/>
    <w:uiPriority w:val="4"/>
    <w:qFormat/>
    <w:rsid w:val="00AC1A87"/>
    <w:pPr>
      <w:numPr>
        <w:numId w:val="20"/>
      </w:numPr>
    </w:pPr>
  </w:style>
  <w:style w:type="paragraph" w:styleId="Punktlista2">
    <w:name w:val="List Bullet 2"/>
    <w:basedOn w:val="Normal"/>
    <w:uiPriority w:val="4"/>
    <w:rsid w:val="00AC1A87"/>
    <w:pPr>
      <w:numPr>
        <w:ilvl w:val="1"/>
        <w:numId w:val="20"/>
      </w:numPr>
    </w:pPr>
  </w:style>
  <w:style w:type="character" w:customStyle="1" w:styleId="Rubrik1Char">
    <w:name w:val="Rubrik 1 Char"/>
    <w:basedOn w:val="Standardstycketeckensnitt"/>
    <w:link w:val="Rubrik1"/>
    <w:uiPriority w:val="9"/>
    <w:rsid w:val="00AC1A87"/>
    <w:rPr>
      <w:rFonts w:asciiTheme="majorHAnsi" w:eastAsia="Times New Roman" w:hAnsiTheme="majorHAnsi" w:cs="Times New Roman"/>
      <w:b/>
      <w:color w:val="000000" w:themeColor="text1"/>
      <w:sz w:val="34"/>
      <w:szCs w:val="32"/>
      <w:lang w:eastAsia="zh-CN"/>
    </w:rPr>
  </w:style>
  <w:style w:type="character" w:customStyle="1" w:styleId="Rubrik2Char">
    <w:name w:val="Rubrik 2 Char"/>
    <w:basedOn w:val="Standardstycketeckensnitt"/>
    <w:link w:val="Rubrik2"/>
    <w:uiPriority w:val="9"/>
    <w:rsid w:val="00AC1A87"/>
    <w:rPr>
      <w:rFonts w:asciiTheme="majorHAnsi" w:eastAsia="Times New Roman" w:hAnsiTheme="majorHAnsi" w:cs="Times New Roman"/>
      <w:b/>
      <w:color w:val="000000" w:themeColor="text1"/>
      <w:sz w:val="30"/>
      <w:szCs w:val="26"/>
      <w:lang w:eastAsia="zh-CN"/>
    </w:rPr>
  </w:style>
  <w:style w:type="character" w:customStyle="1" w:styleId="Rubrik3Char">
    <w:name w:val="Rubrik 3 Char"/>
    <w:basedOn w:val="Standardstycketeckensnitt"/>
    <w:link w:val="Rubrik3"/>
    <w:uiPriority w:val="9"/>
    <w:rsid w:val="00AC1A87"/>
    <w:rPr>
      <w:rFonts w:asciiTheme="majorHAnsi" w:eastAsia="Times New Roman" w:hAnsiTheme="majorHAnsi" w:cs="Times New Roman"/>
      <w:b/>
      <w:color w:val="000000" w:themeColor="text1"/>
      <w:sz w:val="26"/>
      <w:szCs w:val="24"/>
      <w:lang w:eastAsia="zh-CN"/>
    </w:rPr>
  </w:style>
  <w:style w:type="character" w:customStyle="1" w:styleId="Rubrik4Char">
    <w:name w:val="Rubrik 4 Char"/>
    <w:basedOn w:val="Standardstycketeckensnitt"/>
    <w:link w:val="Rubrik4"/>
    <w:uiPriority w:val="9"/>
    <w:rsid w:val="00AC1A87"/>
    <w:rPr>
      <w:rFonts w:asciiTheme="majorHAnsi" w:eastAsiaTheme="majorEastAsia" w:hAnsiTheme="majorHAnsi" w:cstheme="majorBidi"/>
      <w:b/>
      <w:iCs/>
      <w:color w:val="000000" w:themeColor="text1"/>
      <w:lang w:eastAsia="zh-CN"/>
    </w:rPr>
  </w:style>
  <w:style w:type="paragraph" w:styleId="Sidfot">
    <w:name w:val="footer"/>
    <w:basedOn w:val="Normal"/>
    <w:link w:val="SidfotChar"/>
    <w:uiPriority w:val="99"/>
    <w:rsid w:val="00AC1A87"/>
    <w:pPr>
      <w:spacing w:after="0" w:line="200" w:lineRule="atLeast"/>
    </w:pPr>
    <w:rPr>
      <w:sz w:val="18"/>
    </w:rPr>
  </w:style>
  <w:style w:type="character" w:customStyle="1" w:styleId="SidfotChar">
    <w:name w:val="Sidfot Char"/>
    <w:basedOn w:val="Standardstycketeckensnitt"/>
    <w:link w:val="Sidfot"/>
    <w:uiPriority w:val="99"/>
    <w:qFormat/>
    <w:rsid w:val="00AC1A87"/>
    <w:rPr>
      <w:rFonts w:eastAsiaTheme="minorEastAsia"/>
      <w:sz w:val="18"/>
      <w:lang w:eastAsia="zh-CN"/>
    </w:rPr>
  </w:style>
  <w:style w:type="paragraph" w:customStyle="1" w:styleId="Sidfotsrubrik">
    <w:name w:val="Sidfotsrubrik"/>
    <w:basedOn w:val="Sidfot"/>
    <w:uiPriority w:val="99"/>
    <w:rsid w:val="00AC1A87"/>
    <w:pPr>
      <w:spacing w:before="40"/>
    </w:pPr>
    <w:rPr>
      <w:b/>
      <w:iCs/>
    </w:rPr>
  </w:style>
  <w:style w:type="paragraph" w:styleId="Sidhuvud">
    <w:name w:val="header"/>
    <w:basedOn w:val="Normal"/>
    <w:link w:val="SidhuvudChar"/>
    <w:uiPriority w:val="99"/>
    <w:rsid w:val="00AC1A87"/>
    <w:pPr>
      <w:spacing w:after="0" w:line="240" w:lineRule="auto"/>
    </w:pPr>
  </w:style>
  <w:style w:type="character" w:customStyle="1" w:styleId="SidhuvudChar">
    <w:name w:val="Sidhuvud Char"/>
    <w:basedOn w:val="Standardstycketeckensnitt"/>
    <w:link w:val="Sidhuvud"/>
    <w:uiPriority w:val="99"/>
    <w:qFormat/>
    <w:rsid w:val="00AC1A87"/>
    <w:rPr>
      <w:rFonts w:eastAsiaTheme="minorEastAsia"/>
      <w:lang w:eastAsia="zh-CN"/>
    </w:rPr>
  </w:style>
  <w:style w:type="table" w:styleId="Tabellrutnt">
    <w:name w:val="Table Grid"/>
    <w:basedOn w:val="Normaltabell"/>
    <w:uiPriority w:val="39"/>
    <w:rsid w:val="00AC1A8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customStyle="1" w:styleId="Textpuff">
    <w:name w:val="Text puff"/>
    <w:basedOn w:val="Normal"/>
    <w:uiPriority w:val="19"/>
    <w:rsid w:val="00AC1A87"/>
    <w:pPr>
      <w:numPr>
        <w:numId w:val="21"/>
      </w:numPr>
      <w:spacing w:after="0" w:line="360" w:lineRule="atLeast"/>
    </w:pPr>
    <w:rPr>
      <w:rFonts w:eastAsia="Times New Roman"/>
      <w:color w:val="000000" w:themeColor="text1"/>
      <w:szCs w:val="30"/>
    </w:rPr>
  </w:style>
  <w:style w:type="paragraph" w:customStyle="1" w:styleId="Titel">
    <w:name w:val="Titel"/>
    <w:basedOn w:val="Normal"/>
    <w:next w:val="Normal"/>
    <w:uiPriority w:val="19"/>
    <w:rsid w:val="00AC1A87"/>
    <w:pPr>
      <w:spacing w:after="0"/>
    </w:pPr>
  </w:style>
  <w:style w:type="character" w:customStyle="1" w:styleId="Rubrik5Char">
    <w:name w:val="Rubrik 5 Char"/>
    <w:basedOn w:val="Standardstycketeckensnitt"/>
    <w:link w:val="Rubrik5"/>
    <w:uiPriority w:val="9"/>
    <w:semiHidden/>
    <w:rsid w:val="00020FE5"/>
    <w:rPr>
      <w:rFonts w:eastAsiaTheme="majorEastAsia" w:cstheme="majorBidi"/>
      <w:color w:val="0F4761" w:themeColor="accent1" w:themeShade="BF"/>
      <w:lang w:eastAsia="zh-CN"/>
    </w:rPr>
  </w:style>
  <w:style w:type="character" w:customStyle="1" w:styleId="Rubrik6Char">
    <w:name w:val="Rubrik 6 Char"/>
    <w:basedOn w:val="Standardstycketeckensnitt"/>
    <w:link w:val="Rubrik6"/>
    <w:uiPriority w:val="9"/>
    <w:semiHidden/>
    <w:rsid w:val="00020FE5"/>
    <w:rPr>
      <w:rFonts w:eastAsiaTheme="majorEastAsia" w:cstheme="majorBidi"/>
      <w:i/>
      <w:iCs/>
      <w:color w:val="595959" w:themeColor="text1" w:themeTint="A6"/>
      <w:lang w:eastAsia="zh-CN"/>
    </w:rPr>
  </w:style>
  <w:style w:type="character" w:customStyle="1" w:styleId="Rubrik7Char">
    <w:name w:val="Rubrik 7 Char"/>
    <w:basedOn w:val="Standardstycketeckensnitt"/>
    <w:link w:val="Rubrik7"/>
    <w:uiPriority w:val="9"/>
    <w:semiHidden/>
    <w:rsid w:val="00020FE5"/>
    <w:rPr>
      <w:rFonts w:eastAsiaTheme="majorEastAsia" w:cstheme="majorBidi"/>
      <w:color w:val="595959" w:themeColor="text1" w:themeTint="A6"/>
      <w:lang w:eastAsia="zh-CN"/>
    </w:rPr>
  </w:style>
  <w:style w:type="character" w:customStyle="1" w:styleId="Rubrik8Char">
    <w:name w:val="Rubrik 8 Char"/>
    <w:basedOn w:val="Standardstycketeckensnitt"/>
    <w:link w:val="Rubrik8"/>
    <w:uiPriority w:val="9"/>
    <w:semiHidden/>
    <w:rsid w:val="00020FE5"/>
    <w:rPr>
      <w:rFonts w:eastAsiaTheme="majorEastAsia" w:cstheme="majorBidi"/>
      <w:i/>
      <w:iCs/>
      <w:color w:val="272727" w:themeColor="text1" w:themeTint="D8"/>
      <w:lang w:eastAsia="zh-CN"/>
    </w:rPr>
  </w:style>
  <w:style w:type="character" w:customStyle="1" w:styleId="Rubrik9Char">
    <w:name w:val="Rubrik 9 Char"/>
    <w:basedOn w:val="Standardstycketeckensnitt"/>
    <w:link w:val="Rubrik9"/>
    <w:uiPriority w:val="9"/>
    <w:semiHidden/>
    <w:rsid w:val="00020FE5"/>
    <w:rPr>
      <w:rFonts w:eastAsiaTheme="majorEastAsia" w:cstheme="majorBidi"/>
      <w:color w:val="272727" w:themeColor="text1" w:themeTint="D8"/>
      <w:lang w:eastAsia="zh-CN"/>
    </w:rPr>
  </w:style>
  <w:style w:type="paragraph" w:styleId="Rubrik">
    <w:name w:val="Title"/>
    <w:basedOn w:val="Normal"/>
    <w:next w:val="Normal"/>
    <w:link w:val="RubrikChar"/>
    <w:uiPriority w:val="10"/>
    <w:qFormat/>
    <w:rsid w:val="00020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20FE5"/>
    <w:rPr>
      <w:rFonts w:asciiTheme="majorHAnsi" w:eastAsiaTheme="majorEastAsia" w:hAnsiTheme="majorHAnsi" w:cstheme="majorBidi"/>
      <w:spacing w:val="-10"/>
      <w:kern w:val="28"/>
      <w:sz w:val="56"/>
      <w:szCs w:val="56"/>
      <w:lang w:eastAsia="zh-CN"/>
    </w:rPr>
  </w:style>
  <w:style w:type="paragraph" w:styleId="Underrubrik">
    <w:name w:val="Subtitle"/>
    <w:basedOn w:val="Normal"/>
    <w:next w:val="Normal"/>
    <w:link w:val="UnderrubrikChar"/>
    <w:uiPriority w:val="11"/>
    <w:rsid w:val="00020FE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20FE5"/>
    <w:rPr>
      <w:rFonts w:eastAsiaTheme="majorEastAsia" w:cstheme="majorBidi"/>
      <w:color w:val="595959" w:themeColor="text1" w:themeTint="A6"/>
      <w:spacing w:val="15"/>
      <w:sz w:val="28"/>
      <w:szCs w:val="28"/>
      <w:lang w:eastAsia="zh-CN"/>
    </w:rPr>
  </w:style>
  <w:style w:type="paragraph" w:styleId="Citat">
    <w:name w:val="Quote"/>
    <w:basedOn w:val="Normal"/>
    <w:next w:val="Normal"/>
    <w:link w:val="CitatChar"/>
    <w:uiPriority w:val="29"/>
    <w:rsid w:val="00020FE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20FE5"/>
    <w:rPr>
      <w:rFonts w:ascii="Myriad Pro" w:eastAsiaTheme="minorEastAsia" w:hAnsi="Myriad Pro"/>
      <w:i/>
      <w:iCs/>
      <w:color w:val="404040" w:themeColor="text1" w:themeTint="BF"/>
      <w:lang w:eastAsia="zh-CN"/>
    </w:rPr>
  </w:style>
  <w:style w:type="paragraph" w:styleId="Liststycke">
    <w:name w:val="List Paragraph"/>
    <w:basedOn w:val="Normal"/>
    <w:uiPriority w:val="34"/>
    <w:rsid w:val="00020FE5"/>
    <w:pPr>
      <w:ind w:left="720"/>
      <w:contextualSpacing/>
    </w:pPr>
  </w:style>
  <w:style w:type="character" w:styleId="Starkbetoning">
    <w:name w:val="Intense Emphasis"/>
    <w:basedOn w:val="Standardstycketeckensnitt"/>
    <w:uiPriority w:val="21"/>
    <w:rsid w:val="00020FE5"/>
    <w:rPr>
      <w:i/>
      <w:iCs/>
      <w:color w:val="0F4761" w:themeColor="accent1" w:themeShade="BF"/>
    </w:rPr>
  </w:style>
  <w:style w:type="paragraph" w:styleId="Starktcitat">
    <w:name w:val="Intense Quote"/>
    <w:basedOn w:val="Normal"/>
    <w:next w:val="Normal"/>
    <w:link w:val="StarktcitatChar"/>
    <w:uiPriority w:val="30"/>
    <w:rsid w:val="00020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20FE5"/>
    <w:rPr>
      <w:rFonts w:ascii="Myriad Pro" w:eastAsiaTheme="minorEastAsia" w:hAnsi="Myriad Pro"/>
      <w:i/>
      <w:iCs/>
      <w:color w:val="0F4761" w:themeColor="accent1" w:themeShade="BF"/>
      <w:lang w:eastAsia="zh-CN"/>
    </w:rPr>
  </w:style>
  <w:style w:type="character" w:styleId="Starkreferens">
    <w:name w:val="Intense Reference"/>
    <w:basedOn w:val="Standardstycketeckensnitt"/>
    <w:uiPriority w:val="32"/>
    <w:rsid w:val="00020FE5"/>
    <w:rPr>
      <w:b/>
      <w:bCs/>
      <w:smallCaps/>
      <w:color w:val="0F4761" w:themeColor="accent1" w:themeShade="BF"/>
      <w:spacing w:val="5"/>
    </w:rPr>
  </w:style>
  <w:style w:type="paragraph" w:customStyle="1" w:styleId="Paragraflista">
    <w:name w:val="Paragraflista"/>
    <w:basedOn w:val="Liststycke"/>
    <w:qFormat/>
    <w:rsid w:val="00780C7D"/>
    <w:pPr>
      <w:numPr>
        <w:numId w:val="22"/>
      </w:numPr>
      <w:tabs>
        <w:tab w:val="left" w:pos="567"/>
      </w:tabs>
      <w:snapToGrid w:val="0"/>
      <w:spacing w:after="240" w:line="240" w:lineRule="exact"/>
      <w:contextualSpacing w:val="0"/>
    </w:pPr>
    <w:rPr>
      <w:rFonts w:ascii="Arial" w:eastAsia="MS Mincho" w:hAnsi="Arial"/>
      <w:color w:val="000000" w:themeColor="text1"/>
      <w:sz w:val="20"/>
      <w:szCs w:val="2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528</Words>
  <Characters>2799</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Enkopings kommun</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Johansson</dc:creator>
  <cp:keywords/>
  <dc:description/>
  <cp:lastModifiedBy>Pernilla Johansson</cp:lastModifiedBy>
  <cp:revision>4</cp:revision>
  <dcterms:created xsi:type="dcterms:W3CDTF">2025-10-15T16:03:00Z</dcterms:created>
  <dcterms:modified xsi:type="dcterms:W3CDTF">2025-10-21T13:50:00Z</dcterms:modified>
</cp:coreProperties>
</file>