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0" w:right="0" w:firstLine="0"/>
        <w:rPr/>
      </w:pPr>
      <w:r w:rsidDel="00000000" w:rsidR="00000000" w:rsidRPr="00000000">
        <w:rPr>
          <w:rFonts w:ascii="Trebuchet MS" w:cs="Trebuchet MS" w:eastAsia="Trebuchet MS" w:hAnsi="Trebuchet MS"/>
          <w:sz w:val="42"/>
          <w:szCs w:val="42"/>
          <w:rtl w:val="0"/>
        </w:rPr>
        <w:t xml:space="preserve">Information till föräldrar</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3200400</wp:posOffset>
                </wp:positionH>
                <wp:positionV relativeFrom="paragraph">
                  <wp:posOffset>-634999</wp:posOffset>
                </wp:positionV>
                <wp:extent cx="2733675" cy="1066800"/>
                <wp:effectExtent b="0" l="0" r="0" t="0"/>
                <wp:wrapSquare wrapText="bothSides" distB="0" distT="0" distL="114300" distR="114300"/>
                <wp:docPr id="5" name=""/>
                <a:graphic>
                  <a:graphicData uri="http://schemas.microsoft.com/office/word/2010/wordprocessingGroup">
                    <wpg:wgp>
                      <wpg:cNvGrpSpPr/>
                      <wpg:grpSpPr>
                        <a:xfrm>
                          <a:off x="3979150" y="3246600"/>
                          <a:ext cx="2733675" cy="1066800"/>
                          <a:chOff x="3979150" y="3246600"/>
                          <a:chExt cx="2733700" cy="1066800"/>
                        </a:xfrm>
                      </wpg:grpSpPr>
                      <wpg:grpSp>
                        <wpg:cNvGrpSpPr/>
                        <wpg:grpSpPr>
                          <a:xfrm>
                            <a:off x="3979163" y="3246600"/>
                            <a:ext cx="2733675" cy="1066800"/>
                            <a:chOff x="0" y="0"/>
                            <a:chExt cx="2733675" cy="1066800"/>
                          </a:xfrm>
                        </wpg:grpSpPr>
                        <wps:wsp>
                          <wps:cNvSpPr/>
                          <wps:cNvPr id="3" name="Shape 3"/>
                          <wps:spPr>
                            <a:xfrm>
                              <a:off x="0" y="0"/>
                              <a:ext cx="2733675" cy="106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7">
                              <a:alphaModFix/>
                            </a:blip>
                            <a:srcRect b="0" l="0" r="0" t="0"/>
                            <a:stretch/>
                          </pic:blipFill>
                          <pic:spPr>
                            <a:xfrm>
                              <a:off x="1609725" y="0"/>
                              <a:ext cx="1123950" cy="1066800"/>
                            </a:xfrm>
                            <a:prstGeom prst="rect">
                              <a:avLst/>
                            </a:prstGeom>
                            <a:noFill/>
                            <a:ln>
                              <a:noFill/>
                            </a:ln>
                          </pic:spPr>
                        </pic:pic>
                        <pic:pic>
                          <pic:nvPicPr>
                            <pic:cNvPr id="8" name="Shape 8"/>
                            <pic:cNvPicPr preferRelativeResize="0"/>
                          </pic:nvPicPr>
                          <pic:blipFill rotWithShape="1">
                            <a:blip r:embed="rId8">
                              <a:alphaModFix/>
                            </a:blip>
                            <a:srcRect b="0" l="0" r="0" t="0"/>
                            <a:stretch/>
                          </pic:blipFill>
                          <pic:spPr>
                            <a:xfrm>
                              <a:off x="0" y="76200"/>
                              <a:ext cx="1524000" cy="99060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3200400</wp:posOffset>
                </wp:positionH>
                <wp:positionV relativeFrom="paragraph">
                  <wp:posOffset>-634999</wp:posOffset>
                </wp:positionV>
                <wp:extent cx="2733675" cy="1066800"/>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733675" cy="1066800"/>
                        </a:xfrm>
                        <a:prstGeom prst="rect"/>
                        <a:ln/>
                      </pic:spPr>
                    </pic:pic>
                  </a:graphicData>
                </a:graphic>
              </wp:anchor>
            </w:drawing>
          </mc:Fallback>
        </mc:AlternateContent>
      </w:r>
    </w:p>
    <w:p w:rsidR="00000000" w:rsidDel="00000000" w:rsidP="00000000" w:rsidRDefault="00000000" w:rsidRPr="00000000" w14:paraId="00000002">
      <w:pPr>
        <w:spacing w:after="166" w:lineRule="auto"/>
        <w:ind w:firstLine="10"/>
        <w:rPr/>
      </w:pPr>
      <w:r w:rsidDel="00000000" w:rsidR="00000000" w:rsidRPr="00000000">
        <w:rPr>
          <w:rtl w:val="0"/>
        </w:rPr>
        <w:t xml:space="preserve">Strövare kan komma att träffas på olika platser beroende på dagens tema och aktivitet. Vi ses i första hand lördagar 10.00 till 14.00 (se datum i äventyret). Vi skickar ut ett e-postmeddelande veckan innan aktuell träff med mer detaljerad information kring mötesplats och aktivitet och om det är något särskilt som ska tas med. </w:t>
      </w:r>
    </w:p>
    <w:p w:rsidR="00000000" w:rsidDel="00000000" w:rsidP="00000000" w:rsidRDefault="00000000" w:rsidRPr="00000000" w14:paraId="00000003">
      <w:pPr>
        <w:pStyle w:val="Heading1"/>
        <w:ind w:left="-5" w:firstLine="0"/>
        <w:rPr/>
      </w:pPr>
      <w:r w:rsidDel="00000000" w:rsidR="00000000" w:rsidRPr="00000000">
        <w:rPr>
          <w:rtl w:val="0"/>
        </w:rPr>
        <w:t xml:space="preserve">Utrustning</w:t>
      </w:r>
    </w:p>
    <w:p w:rsidR="00000000" w:rsidDel="00000000" w:rsidP="00000000" w:rsidRDefault="00000000" w:rsidRPr="00000000" w14:paraId="00000004">
      <w:pPr>
        <w:numPr>
          <w:ilvl w:val="0"/>
          <w:numId w:val="1"/>
        </w:numPr>
        <w:ind w:left="705" w:right="0" w:hanging="360"/>
        <w:rPr/>
      </w:pPr>
      <w:r w:rsidDel="00000000" w:rsidR="00000000" w:rsidRPr="00000000">
        <w:rPr>
          <w:b w:val="1"/>
          <w:u w:val="single"/>
          <w:rtl w:val="0"/>
        </w:rPr>
        <w:t xml:space="preserve">Kläder efter väder </w:t>
      </w:r>
      <w:r w:rsidDel="00000000" w:rsidR="00000000" w:rsidRPr="00000000">
        <w:rPr>
          <w:rtl w:val="0"/>
        </w:rPr>
        <w:t xml:space="preserve">(oömma kläder, ev. regnkläder)</w:t>
      </w:r>
    </w:p>
    <w:p w:rsidR="00000000" w:rsidDel="00000000" w:rsidP="00000000" w:rsidRDefault="00000000" w:rsidRPr="00000000" w14:paraId="00000005">
      <w:pPr>
        <w:numPr>
          <w:ilvl w:val="0"/>
          <w:numId w:val="1"/>
        </w:numPr>
        <w:ind w:left="705" w:right="0" w:hanging="360"/>
        <w:rPr/>
      </w:pPr>
      <w:r w:rsidDel="00000000" w:rsidR="00000000" w:rsidRPr="00000000">
        <w:rPr>
          <w:rtl w:val="0"/>
        </w:rPr>
        <w:t xml:space="preserve">Alltid </w:t>
      </w:r>
      <w:r w:rsidDel="00000000" w:rsidR="00000000" w:rsidRPr="00000000">
        <w:rPr>
          <w:b w:val="1"/>
          <w:u w:val="single"/>
          <w:rtl w:val="0"/>
        </w:rPr>
        <w:t xml:space="preserve">stövlar / kraftiga skor </w:t>
      </w:r>
      <w:r w:rsidDel="00000000" w:rsidR="00000000" w:rsidRPr="00000000">
        <w:rPr>
          <w:rtl w:val="0"/>
        </w:rPr>
        <w:t xml:space="preserve">(varma dagar för att undvika ormbett) och </w:t>
      </w:r>
      <w:r w:rsidDel="00000000" w:rsidR="00000000" w:rsidRPr="00000000">
        <w:rPr>
          <w:b w:val="1"/>
          <w:u w:val="single"/>
          <w:rtl w:val="0"/>
        </w:rPr>
        <w:t xml:space="preserve">ryggsäck</w:t>
      </w:r>
      <w:r w:rsidDel="00000000" w:rsidR="00000000" w:rsidRPr="00000000">
        <w:rPr>
          <w:rtl w:val="0"/>
        </w:rPr>
        <w:t xml:space="preserve">.</w:t>
      </w:r>
    </w:p>
    <w:p w:rsidR="00000000" w:rsidDel="00000000" w:rsidP="00000000" w:rsidRDefault="00000000" w:rsidRPr="00000000" w14:paraId="00000006">
      <w:pPr>
        <w:numPr>
          <w:ilvl w:val="0"/>
          <w:numId w:val="1"/>
        </w:numPr>
        <w:ind w:left="705" w:right="0" w:hanging="360"/>
        <w:rPr/>
      </w:pPr>
      <w:r w:rsidDel="00000000" w:rsidR="00000000" w:rsidRPr="00000000">
        <w:rPr>
          <w:rtl w:val="0"/>
        </w:rPr>
        <w:t xml:space="preserve">Matsäck: ex smörgås, frukt och dryck i slagtålig flaska. Inte helt sällan tänder vi eld och grillar.  </w:t>
      </w:r>
      <w:r w:rsidDel="00000000" w:rsidR="00000000" w:rsidRPr="00000000">
        <w:rPr>
          <w:b w:val="1"/>
          <w:u w:val="single"/>
          <w:rtl w:val="0"/>
        </w:rPr>
        <w:t xml:space="preserve">Undvik sötsaker</w:t>
      </w:r>
      <w:r w:rsidDel="00000000" w:rsidR="00000000" w:rsidRPr="00000000">
        <w:rPr>
          <w:rtl w:val="0"/>
        </w:rPr>
        <w:t xml:space="preserve">.</w:t>
      </w:r>
    </w:p>
    <w:p w:rsidR="00000000" w:rsidDel="00000000" w:rsidP="00000000" w:rsidRDefault="00000000" w:rsidRPr="00000000" w14:paraId="00000007">
      <w:pPr>
        <w:numPr>
          <w:ilvl w:val="0"/>
          <w:numId w:val="1"/>
        </w:numPr>
        <w:ind w:left="705" w:right="0" w:hanging="360"/>
        <w:rPr/>
      </w:pPr>
      <w:r w:rsidDel="00000000" w:rsidR="00000000" w:rsidRPr="00000000">
        <w:rPr>
          <w:rtl w:val="0"/>
        </w:rPr>
        <w:t xml:space="preserve">Sittdyna</w:t>
      </w:r>
    </w:p>
    <w:p w:rsidR="00000000" w:rsidDel="00000000" w:rsidP="00000000" w:rsidRDefault="00000000" w:rsidRPr="00000000" w14:paraId="00000008">
      <w:pPr>
        <w:numPr>
          <w:ilvl w:val="0"/>
          <w:numId w:val="1"/>
        </w:numPr>
        <w:spacing w:after="322" w:lineRule="auto"/>
        <w:ind w:left="705" w:right="0" w:hanging="360"/>
        <w:rPr/>
      </w:pPr>
      <w:r w:rsidDel="00000000" w:rsidR="00000000" w:rsidRPr="00000000">
        <w:rPr>
          <w:rtl w:val="0"/>
        </w:rPr>
        <w:t xml:space="preserve">Extra strumpor (vid kallt väder: extra vantar och raggsockor)</w:t>
      </w:r>
    </w:p>
    <w:p w:rsidR="00000000" w:rsidDel="00000000" w:rsidP="00000000" w:rsidRDefault="00000000" w:rsidRPr="00000000" w14:paraId="00000009">
      <w:pPr>
        <w:spacing w:after="169" w:lineRule="auto"/>
        <w:ind w:right="0" w:firstLine="10"/>
        <w:rPr/>
      </w:pPr>
      <w:r w:rsidDel="00000000" w:rsidR="00000000" w:rsidRPr="00000000">
        <w:rPr>
          <w:b w:val="1"/>
          <w:i w:val="1"/>
          <w:rtl w:val="0"/>
        </w:rPr>
        <w:t xml:space="preserve">Tips utrustning: </w:t>
      </w:r>
      <w:r w:rsidDel="00000000" w:rsidR="00000000" w:rsidRPr="00000000">
        <w:rPr>
          <w:rtl w:val="0"/>
        </w:rPr>
        <w:t xml:space="preserve">Det är alltid bra att klä barnet i lager, särskilt när det är extra varmt eller kallt. Ull är ofta bättre än syntetmaterial, då det värmer även när det är vått. En tidning i en plastpåse blir enkelt en sittdyna. Skicka gärna med “plurrpåsar” - d.v.s. två mindre påsar som barnet kan ha mellan den torra och den blöta strumpan om hen råkar blöta ner sin fot.</w:t>
      </w:r>
    </w:p>
    <w:p w:rsidR="00000000" w:rsidDel="00000000" w:rsidP="00000000" w:rsidRDefault="00000000" w:rsidRPr="00000000" w14:paraId="0000000A">
      <w:pPr>
        <w:spacing w:after="169" w:lineRule="auto"/>
        <w:ind w:right="0" w:firstLine="10"/>
        <w:rPr/>
      </w:pPr>
      <w:r w:rsidDel="00000000" w:rsidR="00000000" w:rsidRPr="00000000">
        <w:rPr>
          <w:rtl w:val="0"/>
        </w:rPr>
        <w:t xml:space="preserve">Våran preliminära plan för våren är denna:</w:t>
      </w:r>
    </w:p>
    <w:p w:rsidR="00000000" w:rsidDel="00000000" w:rsidP="00000000" w:rsidRDefault="00000000" w:rsidRPr="00000000" w14:paraId="0000000B">
      <w:pPr>
        <w:spacing w:after="169" w:lineRule="auto"/>
        <w:ind w:right="0" w:firstLine="10"/>
        <w:rPr/>
      </w:pPr>
      <w:r w:rsidDel="00000000" w:rsidR="00000000" w:rsidRPr="00000000">
        <w:rPr>
          <w:rtl w:val="0"/>
        </w:rPr>
        <w:t xml:space="preserve">18/1. Skridskor på Isovalen. Vi träffas vid Isovalen och åker några varv innan vi vandrar iväg till en närliggande grillplats och tänder elden och leker. Se gärna över utrustning i tid. Det ska finnas möjlighet att hyra skridskor i receptionen på Campushallen om ni inte har eller kan låna. Medtag matsäck eller grillmat.</w:t>
      </w:r>
    </w:p>
    <w:p w:rsidR="00000000" w:rsidDel="00000000" w:rsidP="00000000" w:rsidRDefault="00000000" w:rsidRPr="00000000" w14:paraId="0000000C">
      <w:pPr>
        <w:spacing w:after="169" w:lineRule="auto"/>
        <w:ind w:right="0" w:firstLine="10"/>
        <w:rPr/>
      </w:pPr>
      <w:r w:rsidDel="00000000" w:rsidR="00000000" w:rsidRPr="00000000">
        <w:rPr>
          <w:rtl w:val="0"/>
        </w:rPr>
        <w:t xml:space="preserve">8/2. (Snö?)lek i Vallaskogen. Vi håller hus i hemmaskogen och hoppas på snö så vi kan åka lite pulka. Eld kommer att finnas, så medtag grillmat eller matsäck.</w:t>
      </w:r>
    </w:p>
    <w:p w:rsidR="00000000" w:rsidDel="00000000" w:rsidP="00000000" w:rsidRDefault="00000000" w:rsidRPr="00000000" w14:paraId="0000000D">
      <w:pPr>
        <w:spacing w:after="169" w:lineRule="auto"/>
        <w:ind w:right="0" w:firstLine="10"/>
        <w:rPr/>
      </w:pPr>
      <w:r w:rsidDel="00000000" w:rsidR="00000000" w:rsidRPr="00000000">
        <w:rPr>
          <w:rtl w:val="0"/>
        </w:rPr>
        <w:t xml:space="preserve">8/3. Vandring längs Stångån. Vi ses i närheten av Nykvarns slussar vid Stångån i stan och vandrar ut mot stångåmynningen. Har vi tur ser vi några spännande fåglar. Troligen hinner vi med lite pyssel med. Medtag matsäck. </w:t>
      </w:r>
    </w:p>
    <w:p w:rsidR="00000000" w:rsidDel="00000000" w:rsidP="00000000" w:rsidRDefault="00000000" w:rsidRPr="00000000" w14:paraId="0000000E">
      <w:pPr>
        <w:spacing w:after="169" w:lineRule="auto"/>
        <w:ind w:right="0" w:firstLine="10"/>
        <w:rPr/>
      </w:pPr>
      <w:r w:rsidDel="00000000" w:rsidR="00000000" w:rsidRPr="00000000">
        <w:rPr>
          <w:rtl w:val="0"/>
        </w:rPr>
        <w:t xml:space="preserve">5/4. Vi lagar mat på stormkök i Vallaskogen. Den här gången tar vi med maten.</w:t>
      </w:r>
    </w:p>
    <w:p w:rsidR="00000000" w:rsidDel="00000000" w:rsidP="00000000" w:rsidRDefault="00000000" w:rsidRPr="00000000" w14:paraId="0000000F">
      <w:pPr>
        <w:spacing w:after="169" w:lineRule="auto"/>
        <w:ind w:right="0" w:firstLine="10"/>
        <w:rPr/>
      </w:pPr>
      <w:r w:rsidDel="00000000" w:rsidR="00000000" w:rsidRPr="00000000">
        <w:rPr>
          <w:rtl w:val="0"/>
        </w:rPr>
        <w:t xml:space="preserve">26/4. Cykelutflykt till Rosenkällasjön. Vi ses vid Garnisonsmuseet och cyklar tillsammans genom eklandskapet. Det brukar finnas gott om snok att spana på vid sjön på våren! Medtag matsäck!</w:t>
      </w:r>
    </w:p>
    <w:p w:rsidR="00000000" w:rsidDel="00000000" w:rsidP="00000000" w:rsidRDefault="00000000" w:rsidRPr="00000000" w14:paraId="00000010">
      <w:pPr>
        <w:spacing w:after="169" w:lineRule="auto"/>
        <w:ind w:right="0" w:firstLine="10"/>
        <w:rPr/>
      </w:pPr>
      <w:r w:rsidDel="00000000" w:rsidR="00000000" w:rsidRPr="00000000">
        <w:rPr>
          <w:rtl w:val="0"/>
        </w:rPr>
        <w:t xml:space="preserve">10-11/5. Dags igen för övernattning ute! Plats har vi inte bestämt ännu. Mer info kommer. </w:t>
      </w:r>
    </w:p>
    <w:p w:rsidR="00000000" w:rsidDel="00000000" w:rsidP="00000000" w:rsidRDefault="00000000" w:rsidRPr="00000000" w14:paraId="00000011">
      <w:pPr>
        <w:spacing w:after="169" w:lineRule="auto"/>
        <w:ind w:right="0" w:firstLine="10"/>
        <w:rPr/>
      </w:pPr>
      <w:r w:rsidDel="00000000" w:rsidR="00000000" w:rsidRPr="00000000">
        <w:rPr>
          <w:rtl w:val="0"/>
        </w:rPr>
        <w:t xml:space="preserve">24/5. Avslut och kanadensarpaddling. Vi ses ute mot Björsäter till och provar på kanadensarpaddling i en liten och lugn sjö. Till detta tillfälle behöver man ha en flytväst. Vi kommer kanske att behöva ta ut en extra avgift för detta då det kostar en slant att hyra kanadensare, det rör sig isf om 50-75 kr. Medtag matsäck eller grillmat. Och Badkläder!</w:t>
      </w:r>
    </w:p>
    <w:p w:rsidR="00000000" w:rsidDel="00000000" w:rsidP="00000000" w:rsidRDefault="00000000" w:rsidRPr="00000000" w14:paraId="00000012">
      <w:pPr>
        <w:spacing w:after="169" w:lineRule="auto"/>
        <w:ind w:left="0" w:right="0" w:firstLine="0"/>
        <w:rPr/>
      </w:pPr>
      <w:r w:rsidDel="00000000" w:rsidR="00000000" w:rsidRPr="00000000">
        <w:rPr>
          <w:rtl w:val="0"/>
        </w:rPr>
      </w:r>
    </w:p>
    <w:p w:rsidR="00000000" w:rsidDel="00000000" w:rsidP="00000000" w:rsidRDefault="00000000" w:rsidRPr="00000000" w14:paraId="00000013">
      <w:pPr>
        <w:pStyle w:val="Heading1"/>
        <w:ind w:left="-5" w:firstLine="0"/>
        <w:rPr/>
      </w:pPr>
      <w:r w:rsidDel="00000000" w:rsidR="00000000" w:rsidRPr="00000000">
        <w:rPr>
          <w:rtl w:val="0"/>
        </w:rPr>
        <w:t xml:space="preserve">Betalning</w:t>
      </w:r>
    </w:p>
    <w:p w:rsidR="00000000" w:rsidDel="00000000" w:rsidP="00000000" w:rsidRDefault="00000000" w:rsidRPr="00000000" w14:paraId="00000014">
      <w:pPr>
        <w:spacing w:after="169" w:lineRule="auto"/>
        <w:ind w:right="0" w:firstLine="10"/>
        <w:rPr/>
      </w:pPr>
      <w:r w:rsidDel="00000000" w:rsidR="00000000" w:rsidRPr="00000000">
        <w:rPr>
          <w:b w:val="1"/>
          <w:rtl w:val="0"/>
        </w:rPr>
        <w:t xml:space="preserve">Betalning måste vara erlagd senast tredje gången</w:t>
      </w:r>
      <w:r w:rsidDel="00000000" w:rsidR="00000000" w:rsidRPr="00000000">
        <w:rPr>
          <w:rtl w:val="0"/>
        </w:rPr>
        <w:t xml:space="preserve">, annars gäller inte våra försäkringar. Terminsavgiften för medlemmar ligger på </w:t>
      </w:r>
      <w:r w:rsidDel="00000000" w:rsidR="00000000" w:rsidRPr="00000000">
        <w:rPr>
          <w:b w:val="1"/>
          <w:rtl w:val="0"/>
        </w:rPr>
        <w:t xml:space="preserve">450:-. </w:t>
      </w:r>
      <w:r w:rsidDel="00000000" w:rsidR="00000000" w:rsidRPr="00000000">
        <w:rPr>
          <w:rtl w:val="0"/>
        </w:rPr>
        <w:t xml:space="preserve">Pengarna går till ledarens utbildning, märken och omkostnader för verksamheten. Avgiften betalas till </w:t>
      </w:r>
      <w:r w:rsidDel="00000000" w:rsidR="00000000" w:rsidRPr="00000000">
        <w:rPr>
          <w:b w:val="1"/>
          <w:rtl w:val="0"/>
        </w:rPr>
        <w:t xml:space="preserve">Friluftsfrämjandet Linköping på pg 203544-2, uppge medlemsnummer</w:t>
      </w:r>
      <w:r w:rsidDel="00000000" w:rsidR="00000000" w:rsidRPr="00000000">
        <w:rPr>
          <w:rtl w:val="0"/>
        </w:rPr>
        <w:t xml:space="preserve">. Ange också barnets namn, personnummer (10 siffror), adress, telefonnummer och att betalningen gäller Strövaregruppen som träffas i Valla för barn födda 2016/2017. Om du inte får plats med all text på betalningen mejla uppgifterna till ulla.wahlberg51@gmail.com .</w:t>
      </w:r>
    </w:p>
    <w:p w:rsidR="00000000" w:rsidDel="00000000" w:rsidP="00000000" w:rsidRDefault="00000000" w:rsidRPr="00000000" w14:paraId="00000015">
      <w:pPr>
        <w:spacing w:after="31" w:line="259" w:lineRule="auto"/>
        <w:ind w:left="-5" w:right="0" w:firstLine="0"/>
        <w:rPr>
          <w:b w:val="1"/>
        </w:rPr>
      </w:pPr>
      <w:r w:rsidDel="00000000" w:rsidR="00000000" w:rsidRPr="00000000">
        <w:rPr>
          <w:rFonts w:ascii="Trebuchet MS" w:cs="Trebuchet MS" w:eastAsia="Trebuchet MS" w:hAnsi="Trebuchet MS"/>
          <w:b w:val="1"/>
          <w:rtl w:val="0"/>
        </w:rPr>
        <w:t xml:space="preserve">Övrigt: </w:t>
      </w:r>
      <w:r w:rsidDel="00000000" w:rsidR="00000000" w:rsidRPr="00000000">
        <w:rPr>
          <w:b w:val="1"/>
          <w:rtl w:val="0"/>
        </w:rPr>
        <w:t xml:space="preserve">Anmäl allergier och frånvaro till ansvarig ledare.</w:t>
      </w:r>
    </w:p>
    <w:p w:rsidR="00000000" w:rsidDel="00000000" w:rsidP="00000000" w:rsidRDefault="00000000" w:rsidRPr="00000000" w14:paraId="00000016">
      <w:pPr>
        <w:spacing w:after="31" w:line="259" w:lineRule="auto"/>
        <w:ind w:left="-5" w:right="0" w:firstLine="0"/>
        <w:rPr>
          <w:b w:val="1"/>
        </w:rPr>
      </w:pPr>
      <w:r w:rsidDel="00000000" w:rsidR="00000000" w:rsidRPr="00000000">
        <w:rPr>
          <w:rtl w:val="0"/>
        </w:rPr>
      </w:r>
    </w:p>
    <w:p w:rsidR="00000000" w:rsidDel="00000000" w:rsidP="00000000" w:rsidRDefault="00000000" w:rsidRPr="00000000" w14:paraId="00000017">
      <w:pPr>
        <w:pStyle w:val="Heading1"/>
        <w:ind w:left="-5" w:firstLine="0"/>
        <w:rPr/>
      </w:pPr>
      <w:r w:rsidDel="00000000" w:rsidR="00000000" w:rsidRPr="00000000">
        <w:rPr>
          <w:rtl w:val="0"/>
        </w:rPr>
        <w:t xml:space="preserve">Ledare</w:t>
      </w:r>
    </w:p>
    <w:p w:rsidR="00000000" w:rsidDel="00000000" w:rsidP="00000000" w:rsidRDefault="00000000" w:rsidRPr="00000000" w14:paraId="00000018">
      <w:pPr>
        <w:ind w:right="0" w:firstLine="10"/>
        <w:rPr/>
      </w:pPr>
      <w:r w:rsidDel="00000000" w:rsidR="00000000" w:rsidRPr="00000000">
        <w:rPr>
          <w:rtl w:val="0"/>
        </w:rPr>
        <w:t xml:space="preserve">Ledare för gruppen är:</w:t>
      </w:r>
    </w:p>
    <w:p w:rsidR="00000000" w:rsidDel="00000000" w:rsidP="00000000" w:rsidRDefault="00000000" w:rsidRPr="00000000" w14:paraId="00000019">
      <w:pPr>
        <w:numPr>
          <w:ilvl w:val="0"/>
          <w:numId w:val="2"/>
        </w:numPr>
        <w:ind w:left="705" w:right="0" w:hanging="360"/>
        <w:rPr/>
      </w:pPr>
      <w:r w:rsidDel="00000000" w:rsidR="00000000" w:rsidRPr="00000000">
        <w:rPr>
          <w:rtl w:val="0"/>
        </w:rPr>
        <w:t xml:space="preserve">Nina Fjellström, </w:t>
      </w:r>
      <w:r w:rsidDel="00000000" w:rsidR="00000000" w:rsidRPr="00000000">
        <w:rPr>
          <w:color w:val="1155cc"/>
          <w:u w:val="single"/>
          <w:rtl w:val="0"/>
        </w:rPr>
        <w:t xml:space="preserve">fjellstrom.nina@gmail.com </w:t>
      </w:r>
      <w:r w:rsidDel="00000000" w:rsidR="00000000" w:rsidRPr="00000000">
        <w:rPr>
          <w:rtl w:val="0"/>
        </w:rPr>
        <w:t xml:space="preserve">och 070-2713858</w:t>
      </w:r>
    </w:p>
    <w:p w:rsidR="00000000" w:rsidDel="00000000" w:rsidP="00000000" w:rsidRDefault="00000000" w:rsidRPr="00000000" w14:paraId="0000001A">
      <w:pPr>
        <w:numPr>
          <w:ilvl w:val="0"/>
          <w:numId w:val="2"/>
        </w:numPr>
        <w:ind w:left="705" w:right="0" w:hanging="360"/>
        <w:rPr/>
      </w:pPr>
      <w:r w:rsidDel="00000000" w:rsidR="00000000" w:rsidRPr="00000000">
        <w:rPr>
          <w:rtl w:val="0"/>
        </w:rPr>
        <w:t xml:space="preserve">Helena Eide, </w:t>
      </w:r>
      <w:hyperlink r:id="rId10">
        <w:r w:rsidDel="00000000" w:rsidR="00000000" w:rsidRPr="00000000">
          <w:rPr>
            <w:color w:val="1155cc"/>
            <w:u w:val="single"/>
            <w:rtl w:val="0"/>
          </w:rPr>
          <w:t xml:space="preserve">annahelenaeide@gmail.com</w:t>
        </w:r>
      </w:hyperlink>
      <w:r w:rsidDel="00000000" w:rsidR="00000000" w:rsidRPr="00000000">
        <w:rPr>
          <w:rtl w:val="0"/>
        </w:rPr>
        <w:t xml:space="preserve">, 070-271 42 62</w:t>
      </w:r>
    </w:p>
    <w:p w:rsidR="00000000" w:rsidDel="00000000" w:rsidP="00000000" w:rsidRDefault="00000000" w:rsidRPr="00000000" w14:paraId="0000001B">
      <w:pPr>
        <w:numPr>
          <w:ilvl w:val="0"/>
          <w:numId w:val="2"/>
        </w:numPr>
        <w:ind w:left="705" w:right="0" w:hanging="360"/>
        <w:rPr>
          <w:u w:val="none"/>
        </w:rPr>
      </w:pPr>
      <w:r w:rsidDel="00000000" w:rsidR="00000000" w:rsidRPr="00000000">
        <w:rPr>
          <w:rtl w:val="0"/>
        </w:rPr>
        <w:t xml:space="preserve">Maria Wallström</w:t>
      </w:r>
    </w:p>
    <w:p w:rsidR="00000000" w:rsidDel="00000000" w:rsidP="00000000" w:rsidRDefault="00000000" w:rsidRPr="00000000" w14:paraId="0000001C">
      <w:pPr>
        <w:ind w:left="0" w:right="0" w:firstLine="0"/>
        <w:rPr/>
      </w:pPr>
      <w:r w:rsidDel="00000000" w:rsidR="00000000" w:rsidRPr="00000000">
        <w:rPr>
          <w:rtl w:val="0"/>
        </w:rPr>
      </w:r>
    </w:p>
    <w:p w:rsidR="00000000" w:rsidDel="00000000" w:rsidP="00000000" w:rsidRDefault="00000000" w:rsidRPr="00000000" w14:paraId="0000001D">
      <w:pPr>
        <w:spacing w:after="165" w:lineRule="auto"/>
        <w:ind w:left="0" w:right="0" w:firstLine="0"/>
        <w:rPr/>
      </w:pPr>
      <w:r w:rsidDel="00000000" w:rsidR="00000000" w:rsidRPr="00000000">
        <w:rPr>
          <w:rtl w:val="0"/>
        </w:rPr>
        <w:t xml:space="preserve">Om det finns intresse av att vara hjälpledare är det bara att säga till, så löser vi det!</w:t>
      </w:r>
    </w:p>
    <w:p w:rsidR="00000000" w:rsidDel="00000000" w:rsidP="00000000" w:rsidRDefault="00000000" w:rsidRPr="00000000" w14:paraId="0000001E">
      <w:pPr>
        <w:pStyle w:val="Heading1"/>
        <w:ind w:left="-5" w:firstLine="0"/>
        <w:rPr/>
      </w:pPr>
      <w:r w:rsidDel="00000000" w:rsidR="00000000" w:rsidRPr="00000000">
        <w:rPr>
          <w:rtl w:val="0"/>
        </w:rPr>
        <w:t xml:space="preserve">Målsättning</w:t>
      </w:r>
    </w:p>
    <w:p w:rsidR="00000000" w:rsidDel="00000000" w:rsidP="00000000" w:rsidRDefault="00000000" w:rsidRPr="00000000" w14:paraId="0000001F">
      <w:pPr>
        <w:ind w:right="0" w:firstLine="10"/>
        <w:rPr/>
      </w:pPr>
      <w:r w:rsidDel="00000000" w:rsidR="00000000" w:rsidRPr="00000000">
        <w:rPr>
          <w:rtl w:val="0"/>
        </w:rPr>
        <w:t xml:space="preserve">Strövarnas mål är att väcka intresse för friluftsliv och träna tekniker som hör samman med detta. Det gör vi genom att testa på olika saker i  en säker miljö,  prata med varandra, leka och ha roligt tillsammans ute i naturen och vara ute i alla väder. </w:t>
      </w:r>
    </w:p>
    <w:p w:rsidR="00000000" w:rsidDel="00000000" w:rsidP="00000000" w:rsidRDefault="00000000" w:rsidRPr="00000000" w14:paraId="00000020">
      <w:pPr>
        <w:pStyle w:val="Heading1"/>
        <w:ind w:left="-5" w:firstLine="0"/>
        <w:rPr/>
      </w:pPr>
      <w:r w:rsidDel="00000000" w:rsidR="00000000" w:rsidRPr="00000000">
        <w:rPr>
          <w:rtl w:val="0"/>
        </w:rPr>
        <w:t xml:space="preserve">Samarbetspartners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3200400</wp:posOffset>
                </wp:positionH>
                <wp:positionV relativeFrom="paragraph">
                  <wp:posOffset>-711199</wp:posOffset>
                </wp:positionV>
                <wp:extent cx="2733675" cy="1066800"/>
                <wp:effectExtent b="0" l="0" r="0" t="0"/>
                <wp:wrapSquare wrapText="bothSides" distB="0" distT="0" distL="114300" distR="114300"/>
                <wp:docPr id="4" name=""/>
                <a:graphic>
                  <a:graphicData uri="http://schemas.microsoft.com/office/word/2010/wordprocessingGroup">
                    <wpg:wgp>
                      <wpg:cNvGrpSpPr/>
                      <wpg:grpSpPr>
                        <a:xfrm>
                          <a:off x="3979150" y="3246600"/>
                          <a:ext cx="2733675" cy="1066800"/>
                          <a:chOff x="3979150" y="3246600"/>
                          <a:chExt cx="2733700" cy="1066800"/>
                        </a:xfrm>
                      </wpg:grpSpPr>
                      <wpg:grpSp>
                        <wpg:cNvGrpSpPr/>
                        <wpg:grpSpPr>
                          <a:xfrm>
                            <a:off x="3979163" y="3246600"/>
                            <a:ext cx="2733675" cy="1066800"/>
                            <a:chOff x="0" y="0"/>
                            <a:chExt cx="2733675" cy="1066800"/>
                          </a:xfrm>
                        </wpg:grpSpPr>
                        <wps:wsp>
                          <wps:cNvSpPr/>
                          <wps:cNvPr id="3" name="Shape 3"/>
                          <wps:spPr>
                            <a:xfrm>
                              <a:off x="0" y="0"/>
                              <a:ext cx="2733675" cy="106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7">
                              <a:alphaModFix/>
                            </a:blip>
                            <a:srcRect b="0" l="0" r="0" t="0"/>
                            <a:stretch/>
                          </pic:blipFill>
                          <pic:spPr>
                            <a:xfrm>
                              <a:off x="1609725" y="0"/>
                              <a:ext cx="1123950" cy="1066800"/>
                            </a:xfrm>
                            <a:prstGeom prst="rect">
                              <a:avLst/>
                            </a:prstGeom>
                            <a:noFill/>
                            <a:ln>
                              <a:noFill/>
                            </a:ln>
                          </pic:spPr>
                        </pic:pic>
                        <pic:pic>
                          <pic:nvPicPr>
                            <pic:cNvPr id="5" name="Shape 5"/>
                            <pic:cNvPicPr preferRelativeResize="0"/>
                          </pic:nvPicPr>
                          <pic:blipFill rotWithShape="1">
                            <a:blip r:embed="rId8">
                              <a:alphaModFix/>
                            </a:blip>
                            <a:srcRect b="0" l="0" r="0" t="0"/>
                            <a:stretch/>
                          </pic:blipFill>
                          <pic:spPr>
                            <a:xfrm>
                              <a:off x="0" y="76200"/>
                              <a:ext cx="1524000" cy="99060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3200400</wp:posOffset>
                </wp:positionH>
                <wp:positionV relativeFrom="paragraph">
                  <wp:posOffset>-711199</wp:posOffset>
                </wp:positionV>
                <wp:extent cx="2733675" cy="106680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2733675" cy="1066800"/>
                        </a:xfrm>
                        <a:prstGeom prst="rect"/>
                        <a:ln/>
                      </pic:spPr>
                    </pic:pic>
                  </a:graphicData>
                </a:graphic>
              </wp:anchor>
            </w:drawing>
          </mc:Fallback>
        </mc:AlternateContent>
      </w:r>
    </w:p>
    <w:p w:rsidR="00000000" w:rsidDel="00000000" w:rsidP="00000000" w:rsidRDefault="00000000" w:rsidRPr="00000000" w14:paraId="00000021">
      <w:pPr>
        <w:ind w:right="0" w:firstLine="10"/>
        <w:rPr/>
      </w:pPr>
      <w:r w:rsidDel="00000000" w:rsidR="00000000" w:rsidRPr="00000000">
        <w:rPr>
          <w:rtl w:val="0"/>
        </w:rPr>
        <w:t xml:space="preserve">Verksamheten sker i samarbete med Studiefrämjandet.</w:t>
      </w:r>
    </w:p>
    <w:sectPr>
      <w:pgSz w:h="15840" w:w="12240" w:orient="portrait"/>
      <w:pgMar w:bottom="1930" w:top="1534" w:left="1440" w:right="144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rebuchet MS"/>
  <w:font w:name="Georgia"/>
  <w:font w:name="MS P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05" w:hanging="705"/>
      </w:pPr>
      <w:rPr>
        <w:rFonts w:ascii="Cambria" w:cs="Cambria" w:eastAsia="Cambria" w:hAnsi="Cambria"/>
        <w:b w:val="0"/>
        <w:i w:val="0"/>
        <w:strike w:val="0"/>
        <w:color w:val="000000"/>
        <w:sz w:val="22"/>
        <w:szCs w:val="22"/>
        <w:u w:val="none"/>
        <w:shd w:fill="auto" w:val="clear"/>
        <w:vertAlign w:val="baseline"/>
      </w:rPr>
    </w:lvl>
    <w:lvl w:ilvl="1">
      <w:start w:val="1"/>
      <w:numFmt w:val="bullet"/>
      <w:lvlText w:val="o"/>
      <w:lvlJc w:val="left"/>
      <w:pPr>
        <w:ind w:left="1440" w:hanging="1440"/>
      </w:pPr>
      <w:rPr>
        <w:rFonts w:ascii="Cambria" w:cs="Cambria" w:eastAsia="Cambria" w:hAnsi="Cambria"/>
        <w:b w:val="0"/>
        <w:i w:val="0"/>
        <w:strike w:val="0"/>
        <w:color w:val="000000"/>
        <w:sz w:val="22"/>
        <w:szCs w:val="22"/>
        <w:u w:val="none"/>
        <w:shd w:fill="auto" w:val="clear"/>
        <w:vertAlign w:val="baseline"/>
      </w:rPr>
    </w:lvl>
    <w:lvl w:ilvl="2">
      <w:start w:val="1"/>
      <w:numFmt w:val="bullet"/>
      <w:lvlText w:val="▪"/>
      <w:lvlJc w:val="left"/>
      <w:pPr>
        <w:ind w:left="2160" w:hanging="2160"/>
      </w:pPr>
      <w:rPr>
        <w:rFonts w:ascii="Cambria" w:cs="Cambria" w:eastAsia="Cambria" w:hAnsi="Cambria"/>
        <w:b w:val="0"/>
        <w:i w:val="0"/>
        <w:strike w:val="0"/>
        <w:color w:val="000000"/>
        <w:sz w:val="22"/>
        <w:szCs w:val="22"/>
        <w:u w:val="none"/>
        <w:shd w:fill="auto" w:val="clear"/>
        <w:vertAlign w:val="baseline"/>
      </w:rPr>
    </w:lvl>
    <w:lvl w:ilvl="3">
      <w:start w:val="1"/>
      <w:numFmt w:val="bullet"/>
      <w:lvlText w:val="•"/>
      <w:lvlJc w:val="left"/>
      <w:pPr>
        <w:ind w:left="2880" w:hanging="2880"/>
      </w:pPr>
      <w:rPr>
        <w:rFonts w:ascii="Cambria" w:cs="Cambria" w:eastAsia="Cambria" w:hAnsi="Cambria"/>
        <w:b w:val="0"/>
        <w:i w:val="0"/>
        <w:strike w:val="0"/>
        <w:color w:val="000000"/>
        <w:sz w:val="22"/>
        <w:szCs w:val="22"/>
        <w:u w:val="none"/>
        <w:shd w:fill="auto" w:val="clear"/>
        <w:vertAlign w:val="baseline"/>
      </w:rPr>
    </w:lvl>
    <w:lvl w:ilvl="4">
      <w:start w:val="1"/>
      <w:numFmt w:val="bullet"/>
      <w:lvlText w:val="o"/>
      <w:lvlJc w:val="left"/>
      <w:pPr>
        <w:ind w:left="3600" w:hanging="3600"/>
      </w:pPr>
      <w:rPr>
        <w:rFonts w:ascii="Cambria" w:cs="Cambria" w:eastAsia="Cambria" w:hAnsi="Cambria"/>
        <w:b w:val="0"/>
        <w:i w:val="0"/>
        <w:strike w:val="0"/>
        <w:color w:val="000000"/>
        <w:sz w:val="22"/>
        <w:szCs w:val="22"/>
        <w:u w:val="none"/>
        <w:shd w:fill="auto" w:val="clear"/>
        <w:vertAlign w:val="baseline"/>
      </w:rPr>
    </w:lvl>
    <w:lvl w:ilvl="5">
      <w:start w:val="1"/>
      <w:numFmt w:val="bullet"/>
      <w:lvlText w:val="▪"/>
      <w:lvlJc w:val="left"/>
      <w:pPr>
        <w:ind w:left="4320" w:hanging="4320"/>
      </w:pPr>
      <w:rPr>
        <w:rFonts w:ascii="Cambria" w:cs="Cambria" w:eastAsia="Cambria" w:hAnsi="Cambria"/>
        <w:b w:val="0"/>
        <w:i w:val="0"/>
        <w:strike w:val="0"/>
        <w:color w:val="000000"/>
        <w:sz w:val="22"/>
        <w:szCs w:val="22"/>
        <w:u w:val="none"/>
        <w:shd w:fill="auto" w:val="clear"/>
        <w:vertAlign w:val="baseline"/>
      </w:rPr>
    </w:lvl>
    <w:lvl w:ilvl="6">
      <w:start w:val="1"/>
      <w:numFmt w:val="bullet"/>
      <w:lvlText w:val="•"/>
      <w:lvlJc w:val="left"/>
      <w:pPr>
        <w:ind w:left="5040" w:hanging="5040"/>
      </w:pPr>
      <w:rPr>
        <w:rFonts w:ascii="Cambria" w:cs="Cambria" w:eastAsia="Cambria" w:hAnsi="Cambria"/>
        <w:b w:val="0"/>
        <w:i w:val="0"/>
        <w:strike w:val="0"/>
        <w:color w:val="000000"/>
        <w:sz w:val="22"/>
        <w:szCs w:val="22"/>
        <w:u w:val="none"/>
        <w:shd w:fill="auto" w:val="clear"/>
        <w:vertAlign w:val="baseline"/>
      </w:rPr>
    </w:lvl>
    <w:lvl w:ilvl="7">
      <w:start w:val="1"/>
      <w:numFmt w:val="bullet"/>
      <w:lvlText w:val="o"/>
      <w:lvlJc w:val="left"/>
      <w:pPr>
        <w:ind w:left="5760" w:hanging="5760"/>
      </w:pPr>
      <w:rPr>
        <w:rFonts w:ascii="Cambria" w:cs="Cambria" w:eastAsia="Cambria" w:hAnsi="Cambria"/>
        <w:b w:val="0"/>
        <w:i w:val="0"/>
        <w:strike w:val="0"/>
        <w:color w:val="000000"/>
        <w:sz w:val="22"/>
        <w:szCs w:val="22"/>
        <w:u w:val="none"/>
        <w:shd w:fill="auto" w:val="clear"/>
        <w:vertAlign w:val="baseline"/>
      </w:rPr>
    </w:lvl>
    <w:lvl w:ilvl="8">
      <w:start w:val="1"/>
      <w:numFmt w:val="bullet"/>
      <w:lvlText w:val="▪"/>
      <w:lvlJc w:val="left"/>
      <w:pPr>
        <w:ind w:left="6480" w:hanging="6480"/>
      </w:pPr>
      <w:rPr>
        <w:rFonts w:ascii="Cambria" w:cs="Cambria" w:eastAsia="Cambria" w:hAnsi="Cambria"/>
        <w:b w:val="0"/>
        <w:i w:val="0"/>
        <w:strike w:val="0"/>
        <w:color w:val="000000"/>
        <w:sz w:val="22"/>
        <w:szCs w:val="22"/>
        <w:u w:val="none"/>
        <w:shd w:fill="auto" w:val="clear"/>
        <w:vertAlign w:val="baseline"/>
      </w:rPr>
    </w:lvl>
  </w:abstractNum>
  <w:abstractNum w:abstractNumId="2">
    <w:lvl w:ilvl="0">
      <w:start w:val="1"/>
      <w:numFmt w:val="bullet"/>
      <w:lvlText w:val="➔"/>
      <w:lvlJc w:val="left"/>
      <w:pPr>
        <w:ind w:left="705" w:hanging="705"/>
      </w:pPr>
      <w:rPr>
        <w:rFonts w:ascii="MS PMincho" w:cs="MS PMincho" w:eastAsia="MS PMincho" w:hAnsi="MS PMincho"/>
        <w:b w:val="0"/>
        <w:i w:val="0"/>
        <w:strike w:val="0"/>
        <w:color w:val="000000"/>
        <w:sz w:val="22"/>
        <w:szCs w:val="22"/>
        <w:u w:val="none"/>
        <w:shd w:fill="auto" w:val="clear"/>
        <w:vertAlign w:val="baseline"/>
      </w:rPr>
    </w:lvl>
    <w:lvl w:ilvl="1">
      <w:start w:val="1"/>
      <w:numFmt w:val="bullet"/>
      <w:lvlText w:val="o"/>
      <w:lvlJc w:val="left"/>
      <w:pPr>
        <w:ind w:left="1440" w:hanging="1440"/>
      </w:pPr>
      <w:rPr>
        <w:rFonts w:ascii="MS PMincho" w:cs="MS PMincho" w:eastAsia="MS PMincho" w:hAnsi="MS PMincho"/>
        <w:b w:val="0"/>
        <w:i w:val="0"/>
        <w:strike w:val="0"/>
        <w:color w:val="000000"/>
        <w:sz w:val="22"/>
        <w:szCs w:val="22"/>
        <w:u w:val="none"/>
        <w:shd w:fill="auto" w:val="clear"/>
        <w:vertAlign w:val="baseline"/>
      </w:rPr>
    </w:lvl>
    <w:lvl w:ilvl="2">
      <w:start w:val="1"/>
      <w:numFmt w:val="bullet"/>
      <w:lvlText w:val="▪"/>
      <w:lvlJc w:val="left"/>
      <w:pPr>
        <w:ind w:left="2160" w:hanging="2160"/>
      </w:pPr>
      <w:rPr>
        <w:rFonts w:ascii="MS PMincho" w:cs="MS PMincho" w:eastAsia="MS PMincho" w:hAnsi="MS PMincho"/>
        <w:b w:val="0"/>
        <w:i w:val="0"/>
        <w:strike w:val="0"/>
        <w:color w:val="000000"/>
        <w:sz w:val="22"/>
        <w:szCs w:val="22"/>
        <w:u w:val="none"/>
        <w:shd w:fill="auto" w:val="clear"/>
        <w:vertAlign w:val="baseline"/>
      </w:rPr>
    </w:lvl>
    <w:lvl w:ilvl="3">
      <w:start w:val="1"/>
      <w:numFmt w:val="bullet"/>
      <w:lvlText w:val="•"/>
      <w:lvlJc w:val="left"/>
      <w:pPr>
        <w:ind w:left="2880" w:hanging="2880"/>
      </w:pPr>
      <w:rPr>
        <w:rFonts w:ascii="MS PMincho" w:cs="MS PMincho" w:eastAsia="MS PMincho" w:hAnsi="MS PMincho"/>
        <w:b w:val="0"/>
        <w:i w:val="0"/>
        <w:strike w:val="0"/>
        <w:color w:val="000000"/>
        <w:sz w:val="22"/>
        <w:szCs w:val="22"/>
        <w:u w:val="none"/>
        <w:shd w:fill="auto" w:val="clear"/>
        <w:vertAlign w:val="baseline"/>
      </w:rPr>
    </w:lvl>
    <w:lvl w:ilvl="4">
      <w:start w:val="1"/>
      <w:numFmt w:val="bullet"/>
      <w:lvlText w:val="o"/>
      <w:lvlJc w:val="left"/>
      <w:pPr>
        <w:ind w:left="3600" w:hanging="3600"/>
      </w:pPr>
      <w:rPr>
        <w:rFonts w:ascii="MS PMincho" w:cs="MS PMincho" w:eastAsia="MS PMincho" w:hAnsi="MS PMincho"/>
        <w:b w:val="0"/>
        <w:i w:val="0"/>
        <w:strike w:val="0"/>
        <w:color w:val="000000"/>
        <w:sz w:val="22"/>
        <w:szCs w:val="22"/>
        <w:u w:val="none"/>
        <w:shd w:fill="auto" w:val="clear"/>
        <w:vertAlign w:val="baseline"/>
      </w:rPr>
    </w:lvl>
    <w:lvl w:ilvl="5">
      <w:start w:val="1"/>
      <w:numFmt w:val="bullet"/>
      <w:lvlText w:val="▪"/>
      <w:lvlJc w:val="left"/>
      <w:pPr>
        <w:ind w:left="4320" w:hanging="4320"/>
      </w:pPr>
      <w:rPr>
        <w:rFonts w:ascii="MS PMincho" w:cs="MS PMincho" w:eastAsia="MS PMincho" w:hAnsi="MS PMincho"/>
        <w:b w:val="0"/>
        <w:i w:val="0"/>
        <w:strike w:val="0"/>
        <w:color w:val="000000"/>
        <w:sz w:val="22"/>
        <w:szCs w:val="22"/>
        <w:u w:val="none"/>
        <w:shd w:fill="auto" w:val="clear"/>
        <w:vertAlign w:val="baseline"/>
      </w:rPr>
    </w:lvl>
    <w:lvl w:ilvl="6">
      <w:start w:val="1"/>
      <w:numFmt w:val="bullet"/>
      <w:lvlText w:val="•"/>
      <w:lvlJc w:val="left"/>
      <w:pPr>
        <w:ind w:left="5040" w:hanging="5040"/>
      </w:pPr>
      <w:rPr>
        <w:rFonts w:ascii="MS PMincho" w:cs="MS PMincho" w:eastAsia="MS PMincho" w:hAnsi="MS PMincho"/>
        <w:b w:val="0"/>
        <w:i w:val="0"/>
        <w:strike w:val="0"/>
        <w:color w:val="000000"/>
        <w:sz w:val="22"/>
        <w:szCs w:val="22"/>
        <w:u w:val="none"/>
        <w:shd w:fill="auto" w:val="clear"/>
        <w:vertAlign w:val="baseline"/>
      </w:rPr>
    </w:lvl>
    <w:lvl w:ilvl="7">
      <w:start w:val="1"/>
      <w:numFmt w:val="bullet"/>
      <w:lvlText w:val="o"/>
      <w:lvlJc w:val="left"/>
      <w:pPr>
        <w:ind w:left="5760" w:hanging="5760"/>
      </w:pPr>
      <w:rPr>
        <w:rFonts w:ascii="MS PMincho" w:cs="MS PMincho" w:eastAsia="MS PMincho" w:hAnsi="MS PMincho"/>
        <w:b w:val="0"/>
        <w:i w:val="0"/>
        <w:strike w:val="0"/>
        <w:color w:val="000000"/>
        <w:sz w:val="22"/>
        <w:szCs w:val="22"/>
        <w:u w:val="none"/>
        <w:shd w:fill="auto" w:val="clear"/>
        <w:vertAlign w:val="baseline"/>
      </w:rPr>
    </w:lvl>
    <w:lvl w:ilvl="8">
      <w:start w:val="1"/>
      <w:numFmt w:val="bullet"/>
      <w:lvlText w:val="▪"/>
      <w:lvlJc w:val="left"/>
      <w:pPr>
        <w:ind w:left="6480" w:hanging="6480"/>
      </w:pPr>
      <w:rPr>
        <w:rFonts w:ascii="MS PMincho" w:cs="MS PMincho" w:eastAsia="MS PMincho" w:hAnsi="MS PMincho"/>
        <w:b w:val="0"/>
        <w:i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sv-SE"/>
      </w:rPr>
    </w:rPrDefault>
    <w:pPrDefault>
      <w:pPr>
        <w:spacing w:after="22" w:line="271" w:lineRule="auto"/>
        <w:ind w:left="10" w:right="3999"/>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1" w:before="0" w:line="259" w:lineRule="auto"/>
      <w:ind w:left="10" w:right="0" w:hanging="10"/>
      <w:jc w:val="left"/>
    </w:pPr>
    <w:rPr>
      <w:rFonts w:ascii="Trebuchet MS" w:cs="Trebuchet MS" w:eastAsia="Trebuchet MS" w:hAnsi="Trebuchet MS"/>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1" w:before="0" w:line="259" w:lineRule="auto"/>
      <w:ind w:left="10" w:right="0" w:hanging="10"/>
      <w:jc w:val="left"/>
    </w:pPr>
    <w:rPr>
      <w:rFonts w:ascii="Trebuchet MS" w:cs="Trebuchet MS" w:eastAsia="Trebuchet MS" w:hAnsi="Trebuchet MS"/>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mailto:annahelenaeide@gmail.com"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SJAd8mEcFhkvL33HbNExGqK4MA==">CgMxLjA4AHIhMU5hRWRCanJIcm9KWnRybHFkQ1JNbVlPZXNWTUNkSzRz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