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CE" w:rsidRDefault="00AB5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9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610"/>
      </w:tblGrid>
      <w:tr w:rsidR="00AB55CE" w:rsidTr="00B53C86">
        <w:trPr>
          <w:trHeight w:val="1662"/>
        </w:trPr>
        <w:tc>
          <w:tcPr>
            <w:tcW w:w="9480" w:type="dxa"/>
            <w:gridSpan w:val="2"/>
            <w:vAlign w:val="center"/>
          </w:tcPr>
          <w:p w:rsidR="00AB55CE" w:rsidRDefault="00854534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Närvarande: </w:t>
            </w:r>
            <w:r>
              <w:rPr>
                <w:rFonts w:ascii="Arial" w:eastAsia="Arial" w:hAnsi="Arial" w:cs="Arial"/>
                <w:sz w:val="22"/>
                <w:szCs w:val="22"/>
              </w:rPr>
              <w:t>Patrik Blomquist, Annika Bruno Knutsson, Ylva Ericsson, Elisabet Holtz, Py Dalaryd, Johan Larsson</w:t>
            </w:r>
            <w:r w:rsidR="00437D07">
              <w:rPr>
                <w:rFonts w:ascii="Arial" w:eastAsia="Arial" w:hAnsi="Arial" w:cs="Arial"/>
                <w:sz w:val="22"/>
                <w:szCs w:val="22"/>
              </w:rPr>
              <w:t xml:space="preserve"> och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Nina Karlstedt</w:t>
            </w:r>
          </w:p>
          <w:p w:rsidR="00AB55CE" w:rsidRDefault="00854534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Adjungerad: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Mikael Holmlund</w:t>
            </w:r>
          </w:p>
          <w:p w:rsidR="00AB55CE" w:rsidRDefault="00854534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Frånvarande: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 Larsén, Ulla Bohmgren och </w:t>
            </w:r>
            <w:r w:rsidR="00437D07">
              <w:rPr>
                <w:rFonts w:ascii="Arial" w:eastAsia="Arial" w:hAnsi="Arial" w:cs="Arial"/>
                <w:sz w:val="22"/>
                <w:szCs w:val="22"/>
              </w:rPr>
              <w:t>Johan Claesson</w:t>
            </w:r>
          </w:p>
          <w:p w:rsidR="00AB55CE" w:rsidRDefault="00AB55CE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 öppnades</w:t>
            </w:r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(ordf.) önskade alla välkomna och öppnade mötet.</w:t>
            </w: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sekreterare</w:t>
            </w:r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välja Annika Bruno Knutsson som sekreterare för mötet.</w:t>
            </w: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§3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justeringspersoner</w:t>
            </w:r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välja Py Dalaryd jämte ordföranden att justera protokollet.</w:t>
            </w: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§4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Godkännande av dagordning</w:t>
            </w:r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godkänna dagordningen</w:t>
            </w: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§5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Konstituerande</w:t>
            </w:r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Styrelsen beslutade att välja: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Johan Larsson till vice ordförande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Elisabet Holtz till kassör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Annika Bruno Knutsson till sekreterare</w:t>
            </w:r>
          </w:p>
        </w:tc>
      </w:tr>
      <w:tr w:rsidR="00AB55CE">
        <w:trPr>
          <w:trHeight w:val="3440"/>
        </w:trPr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§6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Styrelsens sammansättning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2019-2020</w:t>
            </w:r>
            <w:proofErr w:type="gramEnd"/>
          </w:p>
          <w:p w:rsidR="00AB55CE" w:rsidRDefault="00854534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Ordförande: Patrik Blomquist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Vice ordförande: Johan Larsson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Kassör: Elisabeth Holtz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Sekreterare: Annika Bruno Knutsson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Ledamot: Per Larsén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Ledamot: Py Dalar</w:t>
            </w:r>
            <w:r w:rsidR="002776AE"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Ledamot: Ylva Ericsson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Ledamot: Nina Karlstedt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Ledamot: Johan Claesson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Suppleant: Ulla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Bohmgren</w:t>
            </w:r>
            <w:proofErr w:type="spellEnd"/>
          </w:p>
          <w:p w:rsidR="00B53C86" w:rsidRDefault="00B53C86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§7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Firmateckning</w:t>
            </w:r>
            <w:bookmarkStart w:id="1" w:name="_GoBack"/>
            <w:bookmarkEnd w:id="1"/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Beslutades att Friluftsfrämjandet, Lidingö lokalavdelning (</w:t>
            </w:r>
            <w:r w:rsidR="00B53C86">
              <w:rPr>
                <w:rFonts w:ascii="Arial" w:eastAsia="Arial" w:hAnsi="Arial" w:cs="Arial"/>
                <w:color w:val="222222"/>
                <w:sz w:val="22"/>
                <w:szCs w:val="22"/>
              </w:rPr>
              <w:t>813600–1685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) firma tecknas av ordförande Patrik Blomquist (</w:t>
            </w:r>
            <w:r w:rsidR="00B53C86">
              <w:rPr>
                <w:rFonts w:ascii="Arial" w:eastAsia="Arial" w:hAnsi="Arial" w:cs="Arial"/>
                <w:color w:val="222222"/>
                <w:sz w:val="22"/>
                <w:szCs w:val="22"/>
              </w:rPr>
              <w:t>671210–1036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) och kassör Elisabet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Holtz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  <w:r w:rsidR="002776AE">
              <w:rPr>
                <w:rFonts w:ascii="Arial" w:eastAsia="Arial" w:hAnsi="Arial" w:cs="Arial"/>
                <w:color w:val="222222"/>
                <w:sz w:val="22"/>
                <w:szCs w:val="22"/>
              </w:rPr>
              <w:t>(</w:t>
            </w:r>
            <w:r w:rsidR="00B53C86">
              <w:rPr>
                <w:rFonts w:ascii="Arial" w:eastAsia="Arial" w:hAnsi="Arial" w:cs="Arial"/>
                <w:color w:val="222222"/>
                <w:sz w:val="22"/>
                <w:szCs w:val="22"/>
              </w:rPr>
              <w:t>530826–1923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) var för sig.</w:t>
            </w:r>
          </w:p>
        </w:tc>
      </w:tr>
      <w:tr w:rsidR="00AB55CE">
        <w:tc>
          <w:tcPr>
            <w:tcW w:w="87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§8</w:t>
            </w:r>
          </w:p>
        </w:tc>
        <w:tc>
          <w:tcPr>
            <w:tcW w:w="8610" w:type="dxa"/>
          </w:tcPr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Avslutande</w:t>
            </w:r>
          </w:p>
          <w:p w:rsidR="00AB55CE" w:rsidRDefault="0085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Ordförande avslutade mötet</w:t>
            </w:r>
          </w:p>
        </w:tc>
      </w:tr>
    </w:tbl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AB55CE" w:rsidRDefault="008545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Vid protokollet: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Ordförande: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         </w:t>
      </w: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2" w:name="_3znysh7" w:colFirst="0" w:colLast="0"/>
      <w:bookmarkEnd w:id="2"/>
    </w:p>
    <w:p w:rsidR="00AB55CE" w:rsidRDefault="008545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3" w:name="_2et92p0" w:colFirst="0" w:colLast="0"/>
      <w:bookmarkEnd w:id="3"/>
      <w:r>
        <w:rPr>
          <w:rFonts w:ascii="Arial" w:eastAsia="Arial" w:hAnsi="Arial" w:cs="Arial"/>
          <w:i/>
          <w:sz w:val="22"/>
          <w:szCs w:val="22"/>
        </w:rPr>
        <w:t>Annika Bruno Knutsson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Patrik Blomquist</w:t>
      </w: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8545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Justeras: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AB5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AB55CE" w:rsidRDefault="008545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Py Dalaryd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sectPr w:rsidR="00AB55CE">
      <w:headerReference w:type="even" r:id="rId6"/>
      <w:headerReference w:type="default" r:id="rId7"/>
      <w:footerReference w:type="default" r:id="rId8"/>
      <w:pgSz w:w="11906" w:h="16838"/>
      <w:pgMar w:top="1417" w:right="1983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DD" w:rsidRDefault="00FC36DD">
      <w:r>
        <w:separator/>
      </w:r>
    </w:p>
  </w:endnote>
  <w:endnote w:type="continuationSeparator" w:id="0">
    <w:p w:rsidR="00FC36DD" w:rsidRDefault="00F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CE" w:rsidRDefault="008545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437D07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437D07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AB55CE" w:rsidRDefault="00AB5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DD" w:rsidRDefault="00FC36DD">
      <w:r>
        <w:separator/>
      </w:r>
    </w:p>
  </w:footnote>
  <w:footnote w:type="continuationSeparator" w:id="0">
    <w:p w:rsidR="00FC36DD" w:rsidRDefault="00FC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CE" w:rsidRDefault="008545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55CE" w:rsidRDefault="00AB5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86" w:rsidRDefault="00B53C86" w:rsidP="00B53C86">
    <w:pPr>
      <w:rPr>
        <w:color w:val="000000"/>
      </w:rPr>
    </w:pPr>
    <w:r w:rsidRPr="00B53C86">
      <w:rPr>
        <w:noProof/>
        <w:color w:val="00000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-241935</wp:posOffset>
          </wp:positionV>
          <wp:extent cx="1591200" cy="2084400"/>
          <wp:effectExtent l="0" t="0" r="0" b="0"/>
          <wp:wrapTight wrapText="bothSides">
            <wp:wrapPolygon edited="0">
              <wp:start x="0" y="0"/>
              <wp:lineTo x="0" y="15400"/>
              <wp:lineTo x="2069" y="16848"/>
              <wp:lineTo x="2242" y="18954"/>
              <wp:lineTo x="2414" y="19349"/>
              <wp:lineTo x="18108" y="19349"/>
              <wp:lineTo x="18970" y="18559"/>
              <wp:lineTo x="18970" y="17375"/>
              <wp:lineTo x="18625" y="16848"/>
              <wp:lineTo x="19315" y="16848"/>
              <wp:lineTo x="21384" y="15269"/>
              <wp:lineTo x="21384" y="0"/>
              <wp:lineTo x="0" y="0"/>
            </wp:wrapPolygon>
          </wp:wrapTight>
          <wp:docPr id="2" name="Bildobjekt 2" descr="https://lh4.googleusercontent.com/xF9PnYtkVVw4SkGOALx9gnM7Jy_Dd8SnF_UUoARUmwt0njrzMOOJxQ0KK6_b9HPWHYZuuors1DmHVEW1Ica2We2WZ5oODcwANCMU6p9t6egKH6lvglhzijCXx67fLLqK6i1c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F9PnYtkVVw4SkGOALx9gnM7Jy_Dd8SnF_UUoARUmwt0njrzMOOJxQ0KK6_b9HPWHYZuuors1DmHVEW1Ica2We2WZ5oODcwANCMU6p9t6egKH6lvglhzijCXx67fLLqK6i1ci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20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C86">
      <w:rPr>
        <w:color w:val="000000"/>
        <w:lang w:eastAsia="sv-SE"/>
      </w:rPr>
      <w:fldChar w:fldCharType="begin"/>
    </w:r>
    <w:r w:rsidRPr="00B53C86">
      <w:rPr>
        <w:color w:val="000000"/>
        <w:lang w:eastAsia="sv-SE"/>
      </w:rPr>
      <w:instrText xml:space="preserve"> INCLUDEPICTURE "https://lh4.googleusercontent.com/xF9PnYtkVVw4SkGOALx9gnM7Jy_Dd8SnF_UUoARUmwt0njrzMOOJxQ0KK6_b9HPWHYZuuors1DmHVEW1Ica2We2WZ5oODcwANCMU6p9t6egKH6lvglhzijCXx67fLLqK6i1citiF" \* MERGEFORMATINET </w:instrText>
    </w:r>
    <w:r w:rsidRPr="00B53C86">
      <w:rPr>
        <w:color w:val="000000"/>
        <w:lang w:eastAsia="sv-SE"/>
      </w:rPr>
      <w:fldChar w:fldCharType="separate"/>
    </w:r>
    <w:r w:rsidRPr="00B53C86">
      <w:rPr>
        <w:color w:val="000000"/>
        <w:lang w:eastAsia="sv-SE"/>
      </w:rPr>
      <w:fldChar w:fldCharType="end"/>
    </w:r>
    <w:r w:rsidR="00854534">
      <w:rPr>
        <w:color w:val="000000"/>
      </w:rPr>
      <w:t xml:space="preserve">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B53C86" w:rsidRDefault="00B53C86" w:rsidP="00B53C86">
    <w:pPr>
      <w:rPr>
        <w:color w:val="000000"/>
      </w:rPr>
    </w:pPr>
  </w:p>
  <w:p w:rsidR="00B53C86" w:rsidRDefault="00B53C86" w:rsidP="00B53C86">
    <w:pPr>
      <w:rPr>
        <w:color w:val="000000"/>
      </w:rPr>
    </w:pPr>
  </w:p>
  <w:p w:rsidR="00B53C86" w:rsidRDefault="00B53C86" w:rsidP="00B53C86">
    <w:pPr>
      <w:rPr>
        <w:color w:val="000000"/>
      </w:rPr>
    </w:pPr>
  </w:p>
  <w:p w:rsidR="00B53C86" w:rsidRDefault="00B53C86" w:rsidP="00B53C86">
    <w:pPr>
      <w:rPr>
        <w:color w:val="000000"/>
      </w:rPr>
    </w:pPr>
  </w:p>
  <w:p w:rsidR="00B53C86" w:rsidRDefault="00B53C86" w:rsidP="00B53C86">
    <w:pPr>
      <w:rPr>
        <w:color w:val="000000"/>
      </w:rPr>
    </w:pPr>
  </w:p>
  <w:p w:rsidR="00AB55CE" w:rsidRPr="00B53C86" w:rsidRDefault="00B53C86" w:rsidP="00B53C86">
    <w:pPr>
      <w:ind w:left="4320" w:firstLine="720"/>
      <w:rPr>
        <w:sz w:val="24"/>
        <w:szCs w:val="24"/>
        <w:lang w:eastAsia="sv-SE"/>
      </w:rPr>
    </w:pPr>
    <w:r>
      <w:rPr>
        <w:rFonts w:ascii="Arial" w:eastAsia="Arial" w:hAnsi="Arial" w:cs="Arial"/>
        <w:b/>
        <w:sz w:val="22"/>
        <w:szCs w:val="22"/>
      </w:rPr>
      <w:t xml:space="preserve">Konstituerande </w:t>
    </w:r>
    <w:r>
      <w:rPr>
        <w:rFonts w:ascii="Arial" w:eastAsia="Arial" w:hAnsi="Arial" w:cs="Arial"/>
        <w:b/>
        <w:color w:val="000000"/>
        <w:sz w:val="22"/>
        <w:szCs w:val="22"/>
      </w:rPr>
      <w:t>1</w:t>
    </w:r>
    <w:r w:rsidR="00854534">
      <w:rPr>
        <w:rFonts w:ascii="Arial" w:eastAsia="Arial" w:hAnsi="Arial" w:cs="Arial"/>
        <w:b/>
        <w:sz w:val="22"/>
        <w:szCs w:val="22"/>
      </w:rPr>
      <w:t xml:space="preserve"> april 2019</w:t>
    </w:r>
  </w:p>
  <w:p w:rsidR="00AB55CE" w:rsidRDefault="00854534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Protokoll nr </w:t>
    </w:r>
    <w:r>
      <w:rPr>
        <w:rFonts w:ascii="Arial" w:eastAsia="Arial" w:hAnsi="Arial" w:cs="Arial"/>
        <w:b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AB55CE" w:rsidRDefault="00854534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 xml:space="preserve">                                          Plats: Föreningsgården </w:t>
    </w:r>
  </w:p>
  <w:p w:rsidR="00AB55CE" w:rsidRDefault="00854534" w:rsidP="00B53C86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  <w:p w:rsidR="00AB55CE" w:rsidRDefault="00AB55CE" w:rsidP="00B53C86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5CE"/>
    <w:rsid w:val="002776AE"/>
    <w:rsid w:val="00437D07"/>
    <w:rsid w:val="00821795"/>
    <w:rsid w:val="00854534"/>
    <w:rsid w:val="00AB55CE"/>
    <w:rsid w:val="00B53C86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8AD2"/>
  <w15:docId w15:val="{65E195BE-1588-405E-9CE7-C2E7875F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13"/>
      <w:szCs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37D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7D07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B53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3C86"/>
  </w:style>
  <w:style w:type="paragraph" w:styleId="Sidhuvud">
    <w:name w:val="header"/>
    <w:basedOn w:val="Normal"/>
    <w:link w:val="SidhuvudChar"/>
    <w:uiPriority w:val="99"/>
    <w:unhideWhenUsed/>
    <w:rsid w:val="00B53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bruno</cp:lastModifiedBy>
  <cp:revision>4</cp:revision>
  <cp:lastPrinted>2019-04-03T04:59:00Z</cp:lastPrinted>
  <dcterms:created xsi:type="dcterms:W3CDTF">2019-04-02T21:23:00Z</dcterms:created>
  <dcterms:modified xsi:type="dcterms:W3CDTF">2019-04-03T05:07:00Z</dcterms:modified>
</cp:coreProperties>
</file>